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E577D" w14:textId="75D03061" w:rsidR="00982715" w:rsidRPr="00EE61D8" w:rsidRDefault="00A82450" w:rsidP="00EE61D8">
      <w:pPr>
        <w:bidi/>
        <w:spacing w:line="360" w:lineRule="auto"/>
        <w:jc w:val="center"/>
        <w:rPr>
          <w:rFonts w:cs="B Nazanin"/>
          <w:b/>
          <w:bCs/>
          <w:sz w:val="28"/>
          <w:szCs w:val="28"/>
          <w:lang w:bidi="fa-IR"/>
        </w:rPr>
      </w:pPr>
      <w:r w:rsidRPr="00EE61D8">
        <w:rPr>
          <w:rFonts w:cs="B Nazanin" w:hint="cs"/>
          <w:b/>
          <w:bCs/>
          <w:sz w:val="28"/>
          <w:szCs w:val="28"/>
          <w:rtl/>
          <w:lang w:bidi="fa-IR"/>
        </w:rPr>
        <w:t xml:space="preserve">سند راهبردی تحول آموزشی، بهداشتی، درمانی پژوهشی </w:t>
      </w:r>
      <w:r w:rsidR="002D13D1">
        <w:rPr>
          <w:rFonts w:cs="B Nazanin" w:hint="cs"/>
          <w:b/>
          <w:bCs/>
          <w:sz w:val="28"/>
          <w:szCs w:val="28"/>
          <w:rtl/>
          <w:lang w:bidi="fa-IR"/>
        </w:rPr>
        <w:t xml:space="preserve">و </w:t>
      </w:r>
      <w:r w:rsidRPr="00EE61D8">
        <w:rPr>
          <w:rFonts w:cs="B Nazanin" w:hint="cs"/>
          <w:b/>
          <w:bCs/>
          <w:sz w:val="28"/>
          <w:szCs w:val="28"/>
          <w:rtl/>
          <w:lang w:bidi="fa-IR"/>
        </w:rPr>
        <w:t xml:space="preserve">فرهنگی دانشکده دندانپزشکی دانشگاه </w:t>
      </w:r>
      <w:bookmarkStart w:id="0" w:name="_GoBack"/>
      <w:r w:rsidRPr="00EE61D8">
        <w:rPr>
          <w:rFonts w:cs="B Nazanin" w:hint="cs"/>
          <w:b/>
          <w:bCs/>
          <w:sz w:val="28"/>
          <w:szCs w:val="28"/>
          <w:rtl/>
          <w:lang w:bidi="fa-IR"/>
        </w:rPr>
        <w:t>علوم پزشکی مشهد</w:t>
      </w:r>
    </w:p>
    <w:bookmarkEnd w:id="0"/>
    <w:p w14:paraId="0E7F1C3F" w14:textId="77777777" w:rsidR="002C4EF3" w:rsidRDefault="002C4EF3" w:rsidP="00083BEA">
      <w:p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</w:p>
    <w:p w14:paraId="3D6B5B74" w14:textId="77777777" w:rsidR="002C4EF3" w:rsidRPr="00E96BFB" w:rsidRDefault="002C4EF3" w:rsidP="00083BEA">
      <w:pPr>
        <w:bidi/>
        <w:spacing w:line="360" w:lineRule="auto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E96BFB">
        <w:rPr>
          <w:rFonts w:cs="B Nazanin" w:hint="cs"/>
          <w:b/>
          <w:bCs/>
          <w:sz w:val="28"/>
          <w:szCs w:val="28"/>
          <w:rtl/>
          <w:lang w:bidi="fa-IR"/>
        </w:rPr>
        <w:t>سیاس</w:t>
      </w:r>
      <w:r w:rsidR="00E96BFB" w:rsidRPr="00E96BFB">
        <w:rPr>
          <w:rFonts w:cs="B Nazanin" w:hint="cs"/>
          <w:b/>
          <w:bCs/>
          <w:sz w:val="28"/>
          <w:szCs w:val="28"/>
          <w:rtl/>
          <w:lang w:bidi="fa-IR"/>
        </w:rPr>
        <w:t>ت</w:t>
      </w:r>
      <w:r w:rsidRPr="00E96BFB">
        <w:rPr>
          <w:rFonts w:cs="B Nazanin" w:hint="cs"/>
          <w:b/>
          <w:bCs/>
          <w:sz w:val="28"/>
          <w:szCs w:val="28"/>
          <w:rtl/>
          <w:lang w:bidi="fa-IR"/>
        </w:rPr>
        <w:t xml:space="preserve"> کلی:</w:t>
      </w:r>
    </w:p>
    <w:p w14:paraId="5AA03E51" w14:textId="77777777" w:rsidR="00065507" w:rsidRDefault="002C4EF3" w:rsidP="00083BEA">
      <w:p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تامین، حفظ و ارتقاء سلامت دهان و دندان جامعه از طریق تغییر رویکرد </w:t>
      </w:r>
      <w:r w:rsidRPr="00982715">
        <w:rPr>
          <w:rFonts w:cs="B Nazanin" w:hint="cs"/>
          <w:sz w:val="28"/>
          <w:szCs w:val="28"/>
          <w:rtl/>
          <w:lang w:bidi="fa-IR"/>
        </w:rPr>
        <w:t>دانشکده دندانپزشکی</w:t>
      </w:r>
      <w:r w:rsidRPr="002C4EF3">
        <w:rPr>
          <w:rFonts w:cs="B Nazanin" w:hint="cs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و سایر ساختارهای ذینفه دانشگاه </w:t>
      </w:r>
      <w:r w:rsidR="00065507">
        <w:rPr>
          <w:rFonts w:cs="B Nazanin" w:hint="cs"/>
          <w:sz w:val="28"/>
          <w:szCs w:val="28"/>
          <w:rtl/>
          <w:lang w:bidi="fa-IR"/>
        </w:rPr>
        <w:t>به سمت جامعه نگری، نوگرایی آموزشی و اعتلای پژوهشی، پاسخگویی اجتماعی مبتنی بر سلامت محوری، بهبود کمی و کیفی خدمات درمانی و ارتقاء سلامت دهان و دندان جمعیت تحت پوشش دانشگاه علوم پزشکی مشهد</w:t>
      </w:r>
    </w:p>
    <w:p w14:paraId="508386B6" w14:textId="77777777" w:rsidR="00CD5E06" w:rsidRDefault="00065507" w:rsidP="00083BEA">
      <w:pPr>
        <w:bidi/>
        <w:spacing w:line="360" w:lineRule="auto"/>
        <w:jc w:val="both"/>
        <w:rPr>
          <w:rFonts w:cs="B Nazanin"/>
          <w:b/>
          <w:bCs/>
          <w:sz w:val="28"/>
          <w:szCs w:val="28"/>
          <w:lang w:bidi="fa-IR"/>
        </w:rPr>
      </w:pPr>
      <w:r w:rsidRPr="00297349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CD5E06" w:rsidRPr="00297349">
        <w:rPr>
          <w:rFonts w:cs="B Nazanin" w:hint="cs"/>
          <w:b/>
          <w:bCs/>
          <w:sz w:val="28"/>
          <w:szCs w:val="28"/>
          <w:rtl/>
          <w:lang w:bidi="fa-IR"/>
        </w:rPr>
        <w:t>چشم انداز:</w:t>
      </w:r>
    </w:p>
    <w:p w14:paraId="60D3D36D" w14:textId="77777777" w:rsidR="00521738" w:rsidRDefault="006F50BB" w:rsidP="00521738">
      <w:pPr>
        <w:bidi/>
        <w:spacing w:line="360" w:lineRule="auto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 w:hint="cs"/>
          <w:b/>
          <w:bCs/>
          <w:sz w:val="28"/>
          <w:szCs w:val="28"/>
          <w:rtl/>
          <w:lang w:bidi="fa-IR"/>
        </w:rPr>
        <w:t>برآنیم که تا سال 1404 به برترین جایگاه علمی در سطح کشور و منطقه خاورمیانه با توجه به موارد ذیل دست یابیم:</w:t>
      </w:r>
    </w:p>
    <w:p w14:paraId="3962D83C" w14:textId="4EDCFBD6" w:rsidR="006F50BB" w:rsidRDefault="006F50BB" w:rsidP="006F50BB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6F50BB">
        <w:rPr>
          <w:rFonts w:cs="B Nazanin" w:hint="cs"/>
          <w:sz w:val="28"/>
          <w:szCs w:val="28"/>
          <w:rtl/>
          <w:lang w:bidi="fa-IR"/>
        </w:rPr>
        <w:t>ارائه خدمات درمانی با تاکید بر خدمات بهداشت عمومی، پیشگیری و تحقق بسته های تحول در آموزش و فرهنگ</w:t>
      </w:r>
    </w:p>
    <w:p w14:paraId="200E5542" w14:textId="77777777" w:rsidR="006F50BB" w:rsidRDefault="006D14C5" w:rsidP="006F50BB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دستیابی به آموزش پاسخگو و عدالت محور در بستر فرهنگ ایرانی-اسلامی</w:t>
      </w:r>
    </w:p>
    <w:p w14:paraId="60E98830" w14:textId="77777777" w:rsidR="006D14C5" w:rsidRDefault="00D3337B" w:rsidP="006D14C5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ارائه خدمات درمانی با تاکید بر خدمات بهداشت عمومی،پیشگیری و تحقق بسته های تحول در آموزش</w:t>
      </w:r>
    </w:p>
    <w:p w14:paraId="7A1A70A7" w14:textId="77777777" w:rsidR="00D3337B" w:rsidRDefault="00D3337B" w:rsidP="00D3337B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D3337B">
        <w:rPr>
          <w:rFonts w:cs="B Nazanin" w:hint="cs"/>
          <w:sz w:val="28"/>
          <w:szCs w:val="28"/>
          <w:rtl/>
          <w:lang w:bidi="fa-IR"/>
        </w:rPr>
        <w:t>اعتلای اخلاق حرفه ای در آموزش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 xml:space="preserve">دندانپزشکی </w:t>
      </w:r>
      <w:r>
        <w:rPr>
          <w:rFonts w:cs="B Nazanin" w:hint="cs"/>
          <w:sz w:val="28"/>
          <w:szCs w:val="28"/>
          <w:rtl/>
          <w:lang w:bidi="fa-IR"/>
        </w:rPr>
        <w:t>بر اساس آموزه های اسلامی</w:t>
      </w:r>
    </w:p>
    <w:p w14:paraId="6360A0FD" w14:textId="77777777" w:rsidR="00D3337B" w:rsidRDefault="00D3337B" w:rsidP="00D3337B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بین المللی سازی آموزش 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 xml:space="preserve">دندانپزشکی </w:t>
      </w:r>
      <w:r>
        <w:rPr>
          <w:rFonts w:cs="B Nazanin" w:hint="cs"/>
          <w:sz w:val="28"/>
          <w:szCs w:val="28"/>
          <w:rtl/>
          <w:lang w:bidi="fa-IR"/>
        </w:rPr>
        <w:t>با رویکرد آموزش های تخصصی و دوره های فلوشیپ با هدف ارتقای علمی و ترویج فرهنگ ایرانی-اسلامی</w:t>
      </w:r>
    </w:p>
    <w:p w14:paraId="0D0D0086" w14:textId="77777777" w:rsidR="006A2B71" w:rsidRDefault="006A2B71" w:rsidP="00D3337B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ارتقاء زیرساخت های 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 xml:space="preserve">دانشکده دندانپزشکی </w:t>
      </w:r>
      <w:r>
        <w:rPr>
          <w:rFonts w:cs="B Nazanin" w:hint="cs"/>
          <w:sz w:val="28"/>
          <w:szCs w:val="28"/>
          <w:rtl/>
          <w:lang w:bidi="fa-IR"/>
        </w:rPr>
        <w:t xml:space="preserve">(منابع کمک آموزشی 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>دانشکده</w:t>
      </w:r>
      <w:r>
        <w:rPr>
          <w:rFonts w:cs="B Nazanin" w:hint="cs"/>
          <w:sz w:val="28"/>
          <w:szCs w:val="28"/>
          <w:rtl/>
          <w:lang w:bidi="fa-IR"/>
        </w:rPr>
        <w:t>)</w:t>
      </w:r>
    </w:p>
    <w:p w14:paraId="46D9DCC3" w14:textId="77777777" w:rsidR="006A2B71" w:rsidRDefault="006A2B71" w:rsidP="006A2B71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lastRenderedPageBreak/>
        <w:t>افزایش ظرفیت ارائه خدمات درمانی ارزان قیمت از طریق یکپارچه سازی مراکز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 xml:space="preserve"> دندانپزشکی </w:t>
      </w:r>
      <w:r>
        <w:rPr>
          <w:rFonts w:cs="B Nazanin" w:hint="cs"/>
          <w:sz w:val="28"/>
          <w:szCs w:val="28"/>
          <w:rtl/>
          <w:lang w:bidi="fa-IR"/>
        </w:rPr>
        <w:t xml:space="preserve">وابسته دانشگاه اعم از شبکه بهداشتی، بیمارستان ها، کلینیک های ویژه و بخش آموزشی 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>دانشکده دندانپزشکی</w:t>
      </w:r>
    </w:p>
    <w:p w14:paraId="2EF6F4A4" w14:textId="77777777" w:rsidR="006A2B71" w:rsidRDefault="006A2B71" w:rsidP="006A2B71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راه اندازی بخش گردشگری سلامت در کلینیک ویژه </w:t>
      </w:r>
      <w:r w:rsidR="002C4EF3" w:rsidRPr="00D3337B">
        <w:rPr>
          <w:rFonts w:cs="B Nazanin" w:hint="cs"/>
          <w:sz w:val="28"/>
          <w:szCs w:val="28"/>
          <w:rtl/>
          <w:lang w:bidi="fa-IR"/>
        </w:rPr>
        <w:t>دانشکده دندانپزشکی</w:t>
      </w:r>
    </w:p>
    <w:p w14:paraId="5313FC36" w14:textId="77777777" w:rsidR="006D6699" w:rsidRDefault="006D6699" w:rsidP="006A2B71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راه اندازی مرکز مطالعاتی نظام سلامت دهان و دندان در دانشگاه بر مبنای سند اسلامی شدن دانشگاه ها</w:t>
      </w:r>
    </w:p>
    <w:p w14:paraId="40BF8C24" w14:textId="77777777" w:rsidR="006D6699" w:rsidRDefault="006D6699" w:rsidP="006D6699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ارتقا و بسط پرونده الکترونیک سلامت در حیطه دهان و دندان</w:t>
      </w:r>
    </w:p>
    <w:p w14:paraId="0F7029D5" w14:textId="77777777" w:rsidR="00A87470" w:rsidRDefault="00A87470" w:rsidP="00A87470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اجرای برنامه های مراقبت های اولیه </w:t>
      </w:r>
      <w:r>
        <w:rPr>
          <w:rFonts w:cs="B Nazanin"/>
          <w:sz w:val="28"/>
          <w:szCs w:val="28"/>
          <w:lang w:bidi="fa-IR"/>
        </w:rPr>
        <w:t>PHC</w:t>
      </w:r>
      <w:r>
        <w:rPr>
          <w:rFonts w:cs="B Nazanin" w:hint="cs"/>
          <w:sz w:val="28"/>
          <w:szCs w:val="28"/>
          <w:rtl/>
          <w:lang w:bidi="fa-IR"/>
        </w:rPr>
        <w:t xml:space="preserve"> با هدف ارتقای سلامت دهان و دندان از طریق به کارگیری ظرفیت نیروی انسانی دانشجویان علوم پایه و ظرفیت لجستیکی، رسانه ای و مالی نهادهای انقلابی محرومیت زدا، شهرداری و ...</w:t>
      </w:r>
    </w:p>
    <w:p w14:paraId="5D01814E" w14:textId="77777777" w:rsidR="00A87470" w:rsidRDefault="00A87470" w:rsidP="00A87470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برنامه های آموزش ادغام علوم پایه در بالینی با استفاده از تکنولوژی پیشرفته</w:t>
      </w:r>
    </w:p>
    <w:p w14:paraId="1DCA7EA1" w14:textId="77777777" w:rsidR="00A87470" w:rsidRDefault="00A87470" w:rsidP="00A87470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حرکت به سمت برنامه ریزی فن آورانه و دانشگاه های نسل سوم همگام با بومی سازی فرهنگ ایرانی-اسلامی</w:t>
      </w:r>
    </w:p>
    <w:p w14:paraId="7C68B28A" w14:textId="77777777" w:rsidR="00A87470" w:rsidRDefault="00783C52" w:rsidP="00A87470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راه اندازی محصولات تولید محور و شرکت های دانش بنیان و دوره های کارآفرینی</w:t>
      </w:r>
    </w:p>
    <w:p w14:paraId="57963FFB" w14:textId="77777777" w:rsidR="00783C52" w:rsidRDefault="00783C52" w:rsidP="00783C52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دستیابی به پایگاه برتر منطقه ای (خاورمیانه) در آموزش و بازآموزی رشته دندانپزشکی در جهت اعتلای مرجعیت علمی-فرهنگی</w:t>
      </w:r>
    </w:p>
    <w:p w14:paraId="3A217718" w14:textId="1DFE4A17" w:rsidR="00783C52" w:rsidRDefault="00783C52" w:rsidP="00783C52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تربیت و پرورش نخبگان علمی آزاداندیش و خلاق، با اعتماد به نفس علمی و عملی بالا و تامین کننده استقلال علمی و خودکفایی کشور و برخوردار از هویت تمدن ساز اسلامی-ایرانی</w:t>
      </w:r>
    </w:p>
    <w:p w14:paraId="30E2B7AD" w14:textId="77777777" w:rsidR="00783C52" w:rsidRPr="00EE61D8" w:rsidRDefault="000C10B8" w:rsidP="000C10B8">
      <w:pPr>
        <w:bidi/>
        <w:spacing w:line="360" w:lineRule="auto"/>
        <w:ind w:left="360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EE61D8">
        <w:rPr>
          <w:rFonts w:cs="B Nazanin" w:hint="cs"/>
          <w:b/>
          <w:bCs/>
          <w:sz w:val="28"/>
          <w:szCs w:val="28"/>
          <w:rtl/>
          <w:lang w:bidi="fa-IR"/>
        </w:rPr>
        <w:t>هدف راهبردی:</w:t>
      </w:r>
    </w:p>
    <w:p w14:paraId="04AD272A" w14:textId="34523A2B" w:rsidR="000C10B8" w:rsidRDefault="000C10B8" w:rsidP="000C10B8">
      <w:pPr>
        <w:bidi/>
        <w:spacing w:line="360" w:lineRule="auto"/>
        <w:ind w:left="360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ارتقا، استاندارهای آموزشی، بهداشتی، درمانی، پژوهشی </w:t>
      </w:r>
      <w:r w:rsidR="00BD0428">
        <w:rPr>
          <w:rFonts w:cs="B Nazanin" w:hint="cs"/>
          <w:sz w:val="28"/>
          <w:szCs w:val="28"/>
          <w:rtl/>
          <w:lang w:bidi="fa-IR"/>
        </w:rPr>
        <w:t xml:space="preserve">و </w:t>
      </w:r>
      <w:r>
        <w:rPr>
          <w:rFonts w:cs="B Nazanin" w:hint="cs"/>
          <w:sz w:val="28"/>
          <w:szCs w:val="28"/>
          <w:rtl/>
          <w:lang w:bidi="fa-IR"/>
        </w:rPr>
        <w:t>فرهنگی دانشگاه علوم پزشکی در حیطه دندانپزشکی با محوریت و سیاست گذاری دانشکده دندانپزشکی</w:t>
      </w:r>
    </w:p>
    <w:p w14:paraId="01C43C65" w14:textId="57368C81" w:rsidR="002C668D" w:rsidRDefault="002C668D" w:rsidP="002C668D">
      <w:pPr>
        <w:bidi/>
        <w:spacing w:line="360" w:lineRule="auto"/>
        <w:ind w:left="360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با عنایت به لزوم مرجعیت علمی و فکری دانشکده دندانپزشکی در همه زمینه های مرتبط با سلامت دهان و دندان، در ادامه ضرورت دارد شرح راهبردهای اختصاصی در حوزه</w:t>
      </w:r>
      <w:r w:rsidR="00BD0428">
        <w:rPr>
          <w:rFonts w:cs="B Nazanin" w:hint="cs"/>
          <w:sz w:val="28"/>
          <w:szCs w:val="28"/>
          <w:rtl/>
          <w:lang w:bidi="fa-IR"/>
        </w:rPr>
        <w:t xml:space="preserve"> فرهنگی </w:t>
      </w:r>
      <w:r>
        <w:rPr>
          <w:rFonts w:cs="B Nazanin" w:hint="cs"/>
          <w:sz w:val="28"/>
          <w:szCs w:val="28"/>
          <w:rtl/>
          <w:lang w:bidi="fa-IR"/>
        </w:rPr>
        <w:t>بیان گردد.</w:t>
      </w:r>
    </w:p>
    <w:p w14:paraId="604DA2C4" w14:textId="77777777" w:rsidR="002C668D" w:rsidRPr="00DD70B3" w:rsidRDefault="002C668D" w:rsidP="002C668D">
      <w:pPr>
        <w:bidi/>
        <w:spacing w:line="360" w:lineRule="auto"/>
        <w:ind w:left="360"/>
        <w:jc w:val="both"/>
        <w:rPr>
          <w:rFonts w:cs="B Nazanin"/>
          <w:b/>
          <w:bCs/>
          <w:sz w:val="28"/>
          <w:szCs w:val="28"/>
          <w:rtl/>
          <w:lang w:bidi="fa-IR"/>
        </w:rPr>
      </w:pPr>
      <w:r w:rsidRPr="00DD70B3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>حوزه فرهنگی- دانشجویی</w:t>
      </w:r>
    </w:p>
    <w:p w14:paraId="1D6A1C43" w14:textId="0E16DBE3" w:rsidR="00076B2A" w:rsidRDefault="00076B2A" w:rsidP="00076B2A">
      <w:pPr>
        <w:pStyle w:val="ListParagraph"/>
        <w:numPr>
          <w:ilvl w:val="0"/>
          <w:numId w:val="2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هدایت و برنامه ریزی دانشویان به سمت فضایل اخلاقی و اعتماد</w:t>
      </w:r>
      <w:r w:rsidR="00BD0428">
        <w:rPr>
          <w:rFonts w:cs="B Nazanin" w:hint="cs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به نفس و تقویت باورهای دینی و التزام به مسئولیت های اجتماعی</w:t>
      </w:r>
    </w:p>
    <w:p w14:paraId="0ACB05C4" w14:textId="77777777" w:rsidR="00076B2A" w:rsidRDefault="00076B2A" w:rsidP="00076B2A">
      <w:pPr>
        <w:pStyle w:val="ListParagraph"/>
        <w:numPr>
          <w:ilvl w:val="0"/>
          <w:numId w:val="2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تعظیم شعائر اسلامی و تبیین و ترویج سبک زندگی اسلامی-ایرانی</w:t>
      </w:r>
    </w:p>
    <w:p w14:paraId="29A8F85C" w14:textId="77777777" w:rsidR="00076B2A" w:rsidRDefault="00076B2A" w:rsidP="00F2569E">
      <w:pPr>
        <w:pStyle w:val="ListParagraph"/>
        <w:numPr>
          <w:ilvl w:val="0"/>
          <w:numId w:val="2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نهادینه سازی فرهنگ عفاف و حجاب و حفظ ش</w:t>
      </w:r>
      <w:r w:rsidR="00F2569E">
        <w:rPr>
          <w:rFonts w:cs="B Nazanin" w:hint="cs"/>
          <w:sz w:val="28"/>
          <w:szCs w:val="28"/>
          <w:rtl/>
          <w:lang w:bidi="fa-IR"/>
        </w:rPr>
        <w:t>ئ</w:t>
      </w:r>
      <w:r>
        <w:rPr>
          <w:rFonts w:cs="B Nazanin" w:hint="cs"/>
          <w:sz w:val="28"/>
          <w:szCs w:val="28"/>
          <w:rtl/>
          <w:lang w:bidi="fa-IR"/>
        </w:rPr>
        <w:t>ون محیط علمی دانشگاه</w:t>
      </w:r>
    </w:p>
    <w:p w14:paraId="524CB830" w14:textId="77777777" w:rsidR="00076B2A" w:rsidRDefault="00076B2A" w:rsidP="00076B2A">
      <w:pPr>
        <w:pStyle w:val="ListParagraph"/>
        <w:numPr>
          <w:ilvl w:val="0"/>
          <w:numId w:val="2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زمینه سازی و کمک به دانشجویان در نقش آفرینی در عرصه های علمی-فرهنگی و ایجاد روحیه نشاط و امید به آینده روشن</w:t>
      </w:r>
    </w:p>
    <w:p w14:paraId="6442F050" w14:textId="77777777" w:rsidR="00076B2A" w:rsidRPr="00076B2A" w:rsidRDefault="00076B2A" w:rsidP="00076B2A">
      <w:pPr>
        <w:pStyle w:val="ListParagraph"/>
        <w:numPr>
          <w:ilvl w:val="0"/>
          <w:numId w:val="2"/>
        </w:num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احیای هویت تمدن ساز اسلامی و ارتقای روحیه خودباوری و نفی انفعال و خودباختگی در مقابل تمدن غرب</w:t>
      </w:r>
    </w:p>
    <w:p w14:paraId="770A15F6" w14:textId="77777777" w:rsidR="002C668D" w:rsidRDefault="002C668D" w:rsidP="002C668D">
      <w:pPr>
        <w:bidi/>
        <w:spacing w:line="360" w:lineRule="auto"/>
        <w:ind w:left="360"/>
        <w:jc w:val="both"/>
        <w:rPr>
          <w:rFonts w:cs="B Nazanin"/>
          <w:sz w:val="28"/>
          <w:szCs w:val="28"/>
          <w:rtl/>
          <w:lang w:bidi="fa-IR"/>
        </w:rPr>
      </w:pPr>
    </w:p>
    <w:p w14:paraId="58F96398" w14:textId="77777777" w:rsidR="000C10B8" w:rsidRPr="000C10B8" w:rsidRDefault="000C10B8" w:rsidP="000C10B8">
      <w:pPr>
        <w:bidi/>
        <w:spacing w:line="360" w:lineRule="auto"/>
        <w:ind w:left="360"/>
        <w:jc w:val="both"/>
        <w:rPr>
          <w:rFonts w:cs="B Nazanin"/>
          <w:sz w:val="28"/>
          <w:szCs w:val="28"/>
          <w:lang w:bidi="fa-IR"/>
        </w:rPr>
      </w:pPr>
    </w:p>
    <w:p w14:paraId="726EA757" w14:textId="77777777" w:rsidR="002C4EF3" w:rsidRPr="00982715" w:rsidRDefault="002C4EF3" w:rsidP="00083BEA">
      <w:p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</w:p>
    <w:p w14:paraId="1A16AEBE" w14:textId="77777777" w:rsidR="00A90A67" w:rsidRPr="00982715" w:rsidRDefault="00982715" w:rsidP="00083BEA">
      <w:pPr>
        <w:tabs>
          <w:tab w:val="left" w:pos="4274"/>
        </w:tabs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982715">
        <w:rPr>
          <w:rFonts w:cs="B Nazanin"/>
          <w:sz w:val="28"/>
          <w:szCs w:val="28"/>
          <w:rtl/>
          <w:lang w:bidi="fa-IR"/>
        </w:rPr>
        <w:tab/>
      </w:r>
    </w:p>
    <w:sectPr w:rsidR="00A90A67" w:rsidRPr="00982715" w:rsidSect="00982715">
      <w:pgSz w:w="12240" w:h="15840" w:code="1"/>
      <w:pgMar w:top="1474" w:right="1247" w:bottom="1247" w:left="1304" w:header="72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C51155"/>
    <w:multiLevelType w:val="hybridMultilevel"/>
    <w:tmpl w:val="D434820E"/>
    <w:lvl w:ilvl="0" w:tplc="3A56480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373759"/>
    <w:multiLevelType w:val="hybridMultilevel"/>
    <w:tmpl w:val="3904D6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gutterAtTop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450"/>
    <w:rsid w:val="00014384"/>
    <w:rsid w:val="00051147"/>
    <w:rsid w:val="00052F58"/>
    <w:rsid w:val="00060DE7"/>
    <w:rsid w:val="00065507"/>
    <w:rsid w:val="00076B2A"/>
    <w:rsid w:val="00083BEA"/>
    <w:rsid w:val="00096435"/>
    <w:rsid w:val="000A2387"/>
    <w:rsid w:val="000B4852"/>
    <w:rsid w:val="000C10B8"/>
    <w:rsid w:val="000C6095"/>
    <w:rsid w:val="00105299"/>
    <w:rsid w:val="00111E31"/>
    <w:rsid w:val="001171CB"/>
    <w:rsid w:val="00144ECB"/>
    <w:rsid w:val="00187B5E"/>
    <w:rsid w:val="001B303D"/>
    <w:rsid w:val="001F01E9"/>
    <w:rsid w:val="00213AD2"/>
    <w:rsid w:val="0023148F"/>
    <w:rsid w:val="00297349"/>
    <w:rsid w:val="002A1D3B"/>
    <w:rsid w:val="002C4A34"/>
    <w:rsid w:val="002C4EF3"/>
    <w:rsid w:val="002C668D"/>
    <w:rsid w:val="002D13D1"/>
    <w:rsid w:val="002D6C1C"/>
    <w:rsid w:val="00325FC2"/>
    <w:rsid w:val="00330936"/>
    <w:rsid w:val="003B60E7"/>
    <w:rsid w:val="003E5FFD"/>
    <w:rsid w:val="00420923"/>
    <w:rsid w:val="00455BE8"/>
    <w:rsid w:val="004655BB"/>
    <w:rsid w:val="00467B73"/>
    <w:rsid w:val="0047710F"/>
    <w:rsid w:val="00490D99"/>
    <w:rsid w:val="00495BAC"/>
    <w:rsid w:val="004C156B"/>
    <w:rsid w:val="004E2125"/>
    <w:rsid w:val="00521738"/>
    <w:rsid w:val="005313EB"/>
    <w:rsid w:val="00544903"/>
    <w:rsid w:val="005B5F4E"/>
    <w:rsid w:val="005C5587"/>
    <w:rsid w:val="005F02EA"/>
    <w:rsid w:val="00602278"/>
    <w:rsid w:val="00620EB3"/>
    <w:rsid w:val="00631E6E"/>
    <w:rsid w:val="00635AFA"/>
    <w:rsid w:val="00640FF0"/>
    <w:rsid w:val="006662AC"/>
    <w:rsid w:val="00671F74"/>
    <w:rsid w:val="0069323F"/>
    <w:rsid w:val="006A03B9"/>
    <w:rsid w:val="006A2B71"/>
    <w:rsid w:val="006A70FF"/>
    <w:rsid w:val="006B19BC"/>
    <w:rsid w:val="006D14C5"/>
    <w:rsid w:val="006D4DA3"/>
    <w:rsid w:val="006D6699"/>
    <w:rsid w:val="006F50BB"/>
    <w:rsid w:val="00707CF2"/>
    <w:rsid w:val="0072342E"/>
    <w:rsid w:val="00756CD8"/>
    <w:rsid w:val="00760D72"/>
    <w:rsid w:val="00783C52"/>
    <w:rsid w:val="00784F0F"/>
    <w:rsid w:val="007B0F97"/>
    <w:rsid w:val="007B3E25"/>
    <w:rsid w:val="007B5391"/>
    <w:rsid w:val="008018BA"/>
    <w:rsid w:val="00831079"/>
    <w:rsid w:val="00852074"/>
    <w:rsid w:val="0089203C"/>
    <w:rsid w:val="008A1678"/>
    <w:rsid w:val="008B169B"/>
    <w:rsid w:val="008B2F31"/>
    <w:rsid w:val="008F7C4F"/>
    <w:rsid w:val="00926EC8"/>
    <w:rsid w:val="00953208"/>
    <w:rsid w:val="0097394A"/>
    <w:rsid w:val="00982715"/>
    <w:rsid w:val="00987418"/>
    <w:rsid w:val="009E263F"/>
    <w:rsid w:val="00A36906"/>
    <w:rsid w:val="00A82450"/>
    <w:rsid w:val="00A83AB1"/>
    <w:rsid w:val="00A87470"/>
    <w:rsid w:val="00A90A67"/>
    <w:rsid w:val="00A91F12"/>
    <w:rsid w:val="00A95400"/>
    <w:rsid w:val="00AA700C"/>
    <w:rsid w:val="00B02100"/>
    <w:rsid w:val="00B175E6"/>
    <w:rsid w:val="00B23938"/>
    <w:rsid w:val="00B53EB9"/>
    <w:rsid w:val="00B83616"/>
    <w:rsid w:val="00B97DCC"/>
    <w:rsid w:val="00BB3FED"/>
    <w:rsid w:val="00BC5755"/>
    <w:rsid w:val="00BC7DCC"/>
    <w:rsid w:val="00BD0428"/>
    <w:rsid w:val="00BE2A2A"/>
    <w:rsid w:val="00BF29A8"/>
    <w:rsid w:val="00C01CCF"/>
    <w:rsid w:val="00C406C7"/>
    <w:rsid w:val="00C44D36"/>
    <w:rsid w:val="00C465AE"/>
    <w:rsid w:val="00C97422"/>
    <w:rsid w:val="00CB1D8D"/>
    <w:rsid w:val="00CD5E06"/>
    <w:rsid w:val="00D3337B"/>
    <w:rsid w:val="00DD1E5E"/>
    <w:rsid w:val="00DD70B3"/>
    <w:rsid w:val="00DE146C"/>
    <w:rsid w:val="00DF69C0"/>
    <w:rsid w:val="00E423A9"/>
    <w:rsid w:val="00E46D98"/>
    <w:rsid w:val="00E52F49"/>
    <w:rsid w:val="00E76033"/>
    <w:rsid w:val="00E91E2A"/>
    <w:rsid w:val="00E96BFB"/>
    <w:rsid w:val="00ED679D"/>
    <w:rsid w:val="00EE61D8"/>
    <w:rsid w:val="00F022E7"/>
    <w:rsid w:val="00F06A92"/>
    <w:rsid w:val="00F147E8"/>
    <w:rsid w:val="00F2569E"/>
    <w:rsid w:val="00F27864"/>
    <w:rsid w:val="00F6392F"/>
    <w:rsid w:val="00F70E8B"/>
    <w:rsid w:val="00F9449A"/>
    <w:rsid w:val="00FB3B71"/>
    <w:rsid w:val="00FB5CE7"/>
    <w:rsid w:val="00FD2763"/>
    <w:rsid w:val="00FD3170"/>
    <w:rsid w:val="00FE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22549500"/>
  <w15:docId w15:val="{076B72F0-515C-447D-B63D-53ED5592B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50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439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Akram Ghanbari</dc:creator>
  <cp:lastModifiedBy>Fatemeh Govah</cp:lastModifiedBy>
  <cp:revision>2</cp:revision>
  <dcterms:created xsi:type="dcterms:W3CDTF">2022-05-17T07:13:00Z</dcterms:created>
  <dcterms:modified xsi:type="dcterms:W3CDTF">2022-05-17T07:13:00Z</dcterms:modified>
</cp:coreProperties>
</file>