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FCD" w:rsidRPr="001A1FCD" w:rsidRDefault="00DE783C" w:rsidP="00881861">
      <w:pPr>
        <w:bidi/>
        <w:ind w:left="360"/>
        <w:jc w:val="center"/>
        <w:rPr>
          <w:rFonts w:ascii="IranNastaliq" w:hAnsi="IranNastaliq" w:cs="IranNastaliq"/>
          <w:b/>
          <w:bCs/>
          <w:sz w:val="56"/>
          <w:szCs w:val="56"/>
          <w:rtl/>
          <w:lang w:bidi="fa-IR"/>
        </w:rPr>
      </w:pPr>
      <w:bookmarkStart w:id="0" w:name="_GoBack"/>
      <w:bookmarkEnd w:id="0"/>
      <w:r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>ث</w:t>
      </w:r>
      <w:r w:rsidR="001A1FCD" w:rsidRPr="001A1FCD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بت نام </w:t>
      </w:r>
      <w:r w:rsidR="00881861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بيمه تامين اجتماعي </w:t>
      </w:r>
      <w:r w:rsidR="00C1661D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>دانشجويان</w:t>
      </w:r>
      <w:r w:rsidR="00B12A45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</w:t>
      </w:r>
      <w:r w:rsidR="00296AFF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>مقاطع تخصص ، فوق تخصص</w:t>
      </w:r>
      <w:r w:rsidR="00B12A45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</w:t>
      </w:r>
      <w:r w:rsidR="00881861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>و دکتري تخصصي</w:t>
      </w:r>
    </w:p>
    <w:p w:rsidR="006D3C26" w:rsidRDefault="00EC34E8" w:rsidP="00C74ECB">
      <w:pPr>
        <w:bidi/>
        <w:spacing w:after="0" w:line="240" w:lineRule="auto"/>
        <w:ind w:left="360" w:right="36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D46806">
        <w:rPr>
          <w:rFonts w:ascii="IranNastaliq" w:hAnsi="IranNastaliq" w:cs="B Nazanin"/>
          <w:sz w:val="24"/>
          <w:szCs w:val="24"/>
          <w:rtl/>
          <w:lang w:bidi="fa-IR"/>
        </w:rPr>
        <w:t>به اطلاع دانشجويان محترم</w:t>
      </w:r>
      <w:r w:rsidR="00B12A45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D2294D" w:rsidRPr="00D2294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متقاضي بيمه تامين اجتماعي </w:t>
      </w:r>
      <w:r w:rsidR="00487A2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با درج سوابق کاري و درماني</w:t>
      </w:r>
      <w:r w:rsidR="00D2294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881861" w:rsidRPr="00D2294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مقاطع </w:t>
      </w:r>
      <w:r w:rsidR="00F25710" w:rsidRPr="00D2294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دستیاری </w:t>
      </w:r>
      <w:r w:rsidR="00881861" w:rsidRPr="00D2294D">
        <w:rPr>
          <w:rFonts w:ascii="IranNastaliq" w:hAnsi="IranNastaliq" w:cs="B Nazanin" w:hint="cs"/>
          <w:sz w:val="24"/>
          <w:szCs w:val="24"/>
          <w:rtl/>
          <w:lang w:bidi="fa-IR"/>
        </w:rPr>
        <w:t>تخصص</w:t>
      </w:r>
      <w:r w:rsidR="00F25710" w:rsidRPr="00D2294D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881861" w:rsidRPr="00D2294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و فوق تخصص</w:t>
      </w:r>
      <w:r w:rsidR="00F25710" w:rsidRPr="00D2294D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881861" w:rsidRPr="00D2294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و دکتري تخصصي</w:t>
      </w:r>
      <w:r w:rsidR="00B12A4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1C7F10">
        <w:rPr>
          <w:rFonts w:ascii="IranNastaliq" w:hAnsi="IranNastaliq" w:cs="B Nazanin" w:hint="cs"/>
          <w:sz w:val="24"/>
          <w:szCs w:val="24"/>
          <w:rtl/>
          <w:lang w:bidi="fa-IR"/>
        </w:rPr>
        <w:t>روزانه و غیر روزانه</w:t>
      </w:r>
      <w:r w:rsidR="00B1250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79052E">
        <w:rPr>
          <w:rFonts w:ascii="IranNastaliq" w:hAnsi="IranNastaliq" w:cs="B Nazanin" w:hint="cs"/>
          <w:sz w:val="24"/>
          <w:szCs w:val="24"/>
          <w:rtl/>
          <w:lang w:bidi="fa-IR"/>
        </w:rPr>
        <w:t>که تا کنون موفق به ثبت نام</w:t>
      </w:r>
      <w:r w:rsidR="00B1250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- </w:t>
      </w:r>
      <w:r w:rsidR="0079052E" w:rsidRPr="00D2294D">
        <w:rPr>
          <w:rFonts w:ascii="IranNastaliq" w:hAnsi="IranNastaliq" w:cs="B Nazanin" w:hint="cs"/>
          <w:sz w:val="28"/>
          <w:szCs w:val="28"/>
          <w:rtl/>
          <w:lang w:bidi="fa-IR"/>
        </w:rPr>
        <w:t>نگرديده اند</w:t>
      </w:r>
      <w:r w:rsidR="0079052E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 ،</w:t>
      </w:r>
      <w:r w:rsidR="00B12A45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 </w:t>
      </w:r>
      <w:r w:rsidR="00F14FE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میرساند </w:t>
      </w:r>
      <w:r w:rsidR="0079052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از تاريخ 17/01/1401 لغايت </w:t>
      </w:r>
      <w:r w:rsidR="00C74ECB">
        <w:rPr>
          <w:rFonts w:ascii="IranNastaliq" w:hAnsi="IranNastaliq" w:cs="B Nazanin" w:hint="cs"/>
          <w:sz w:val="24"/>
          <w:szCs w:val="24"/>
          <w:rtl/>
          <w:lang w:bidi="fa-IR"/>
        </w:rPr>
        <w:t>31</w:t>
      </w:r>
      <w:r w:rsidR="0079052E">
        <w:rPr>
          <w:rFonts w:ascii="IranNastaliq" w:hAnsi="IranNastaliq" w:cs="B Nazanin" w:hint="cs"/>
          <w:sz w:val="24"/>
          <w:szCs w:val="24"/>
          <w:rtl/>
          <w:lang w:bidi="fa-IR"/>
        </w:rPr>
        <w:t>/0</w:t>
      </w:r>
      <w:r w:rsidR="00C74ECB">
        <w:rPr>
          <w:rFonts w:ascii="IranNastaliq" w:hAnsi="IranNastaliq" w:cs="B Nazanin" w:hint="cs"/>
          <w:sz w:val="24"/>
          <w:szCs w:val="24"/>
          <w:rtl/>
          <w:lang w:bidi="fa-IR"/>
        </w:rPr>
        <w:t>2</w:t>
      </w:r>
      <w:r w:rsidR="0079052E">
        <w:rPr>
          <w:rFonts w:ascii="IranNastaliq" w:hAnsi="IranNastaliq" w:cs="B Nazanin" w:hint="cs"/>
          <w:sz w:val="24"/>
          <w:szCs w:val="24"/>
          <w:rtl/>
          <w:lang w:bidi="fa-IR"/>
        </w:rPr>
        <w:t>/1401</w:t>
      </w:r>
      <w:r w:rsidR="00532D2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مي توانند با مراجعه </w:t>
      </w:r>
      <w:r w:rsidR="0038241D">
        <w:rPr>
          <w:rFonts w:ascii="IranNastaliq" w:hAnsi="IranNastaliq" w:cs="B Nazanin" w:hint="cs"/>
          <w:sz w:val="24"/>
          <w:szCs w:val="24"/>
          <w:rtl/>
          <w:lang w:bidi="fa-IR"/>
        </w:rPr>
        <w:t>به پرتال رفاهی</w:t>
      </w:r>
      <w:r w:rsidR="00532D2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نسبت به ثبت نام اقدام نمايند .</w:t>
      </w:r>
    </w:p>
    <w:p w:rsidR="00532D2C" w:rsidRPr="00F25710" w:rsidRDefault="00532D2C" w:rsidP="00532D2C">
      <w:pPr>
        <w:bidi/>
        <w:spacing w:after="0" w:line="240" w:lineRule="auto"/>
        <w:ind w:left="360" w:right="360"/>
        <w:jc w:val="both"/>
        <w:rPr>
          <w:rFonts w:ascii="IranNastaliq" w:hAnsi="IranNastaliq" w:cs="B Nazanin"/>
          <w:sz w:val="8"/>
          <w:szCs w:val="8"/>
          <w:rtl/>
          <w:lang w:bidi="fa-IR"/>
        </w:rPr>
      </w:pPr>
    </w:p>
    <w:p w:rsidR="00EA59A8" w:rsidRDefault="00D85AD5" w:rsidP="00EA59A8">
      <w:pPr>
        <w:bidi/>
        <w:spacing w:after="0" w:line="240" w:lineRule="auto"/>
        <w:ind w:left="360" w:right="36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122555</wp:posOffset>
                </wp:positionV>
                <wp:extent cx="5736590" cy="949325"/>
                <wp:effectExtent l="15240" t="10795" r="20320" b="304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6590" cy="949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A1C53" id="AutoShape 2" o:spid="_x0000_s1026" style="position:absolute;left:0;text-align:left;margin-left:32.7pt;margin-top:9.65pt;width:451.7pt;height:7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" fillcolor="white [3201]" strokecolor="#a8d08d [1945]" strokeweight="1pt">
                <v:fill color2="#c5e0b3 [1305]" focus="100%" type="gradient"/>
                <v:shadow on="t" color="#375623 [1609]" opacity=".5" offset="1pt"/>
              </v:roundrect>
            </w:pict>
          </mc:Fallback>
        </mc:AlternateContent>
      </w:r>
    </w:p>
    <w:p w:rsidR="00B12A45" w:rsidRPr="00256E3B" w:rsidRDefault="00B12A45" w:rsidP="00B12A45">
      <w:pPr>
        <w:bidi/>
        <w:spacing w:after="0" w:line="240" w:lineRule="auto"/>
        <w:ind w:left="360" w:right="360"/>
        <w:jc w:val="center"/>
        <w:rPr>
          <w:rFonts w:ascii="B Nazanin" w:cs="B Yekan"/>
          <w:b/>
          <w:bCs/>
          <w:sz w:val="24"/>
          <w:szCs w:val="24"/>
          <w:rtl/>
        </w:rPr>
      </w:pPr>
      <w:r w:rsidRPr="00256E3B">
        <w:rPr>
          <w:rFonts w:ascii="B Nazanin" w:cs="B Yekan" w:hint="cs"/>
          <w:b/>
          <w:bCs/>
          <w:sz w:val="24"/>
          <w:szCs w:val="24"/>
          <w:rtl/>
        </w:rPr>
        <w:t>دانشجو</w:t>
      </w:r>
      <w:r w:rsidR="002D3A4C">
        <w:rPr>
          <w:rFonts w:ascii="B Nazanin" w:cs="B Yekan" w:hint="cs"/>
          <w:b/>
          <w:bCs/>
          <w:sz w:val="24"/>
          <w:szCs w:val="24"/>
          <w:rtl/>
        </w:rPr>
        <w:t>يان</w:t>
      </w:r>
      <w:r w:rsidRPr="00256E3B">
        <w:rPr>
          <w:rFonts w:ascii="B Nazanin" w:cs="B Yekan" w:hint="cs"/>
          <w:b/>
          <w:bCs/>
          <w:sz w:val="24"/>
          <w:szCs w:val="24"/>
          <w:rtl/>
          <w:lang w:bidi="fa-IR"/>
        </w:rPr>
        <w:t xml:space="preserve"> </w:t>
      </w:r>
      <w:r w:rsidRPr="00256E3B">
        <w:rPr>
          <w:rFonts w:ascii="B Nazanin" w:cs="B Yekan" w:hint="cs"/>
          <w:b/>
          <w:bCs/>
          <w:sz w:val="24"/>
          <w:szCs w:val="24"/>
          <w:rtl/>
        </w:rPr>
        <w:t>جهت دریافت تسهيلات ملزم به ارائه تعهد محضري مورد تایيد صندوق میباشد</w:t>
      </w:r>
      <w:r w:rsidRPr="00256E3B">
        <w:rPr>
          <w:rFonts w:ascii="B Nazanin" w:cs="B Yekan"/>
          <w:b/>
          <w:bCs/>
          <w:sz w:val="24"/>
          <w:szCs w:val="24"/>
        </w:rPr>
        <w:t>.</w:t>
      </w:r>
    </w:p>
    <w:p w:rsidR="003D093E" w:rsidRDefault="003D093E" w:rsidP="003D093E">
      <w:pPr>
        <w:bidi/>
        <w:spacing w:after="0" w:line="240" w:lineRule="auto"/>
        <w:ind w:left="360" w:right="360"/>
        <w:jc w:val="center"/>
        <w:rPr>
          <w:rFonts w:ascii="B Nazanin" w:cs="B Nazanin"/>
          <w:sz w:val="24"/>
          <w:szCs w:val="24"/>
          <w:rtl/>
        </w:rPr>
      </w:pPr>
      <w:r>
        <w:rPr>
          <w:rFonts w:ascii="B Nazanin" w:cs="B Nazanin" w:hint="cs"/>
          <w:sz w:val="24"/>
          <w:szCs w:val="24"/>
          <w:rtl/>
        </w:rPr>
        <w:t>آدرس دانلود نمونه فرم تعهد محضری</w:t>
      </w:r>
    </w:p>
    <w:p w:rsidR="00B12A45" w:rsidRPr="00D46806" w:rsidRDefault="003D093E" w:rsidP="003D093E">
      <w:pPr>
        <w:bidi/>
        <w:spacing w:after="0" w:line="240" w:lineRule="auto"/>
        <w:ind w:left="360" w:right="360"/>
        <w:jc w:val="center"/>
        <w:rPr>
          <w:rFonts w:ascii="IranNastaliq" w:hAnsi="IranNastaliq" w:cs="B Nazanin"/>
          <w:sz w:val="24"/>
          <w:szCs w:val="24"/>
          <w:rtl/>
          <w:lang w:bidi="fa-IR"/>
        </w:rPr>
      </w:pPr>
      <w:r w:rsidRPr="003D093E">
        <w:rPr>
          <w:rFonts w:asciiTheme="minorBidi" w:hAnsiTheme="minorBidi"/>
          <w:sz w:val="24"/>
          <w:szCs w:val="24"/>
          <w:lang w:bidi="fa-IR"/>
        </w:rPr>
        <w:t>https://v-student.mums.ac.ir/images/v-student/documents/refah/1399.pdf</w:t>
      </w:r>
    </w:p>
    <w:p w:rsidR="006F0102" w:rsidRDefault="006F0102" w:rsidP="001C7F10">
      <w:pPr>
        <w:pStyle w:val="ListParagraph"/>
        <w:bidi/>
        <w:spacing w:after="0" w:line="276" w:lineRule="auto"/>
        <w:ind w:right="360"/>
        <w:jc w:val="both"/>
        <w:rPr>
          <w:rFonts w:ascii="IranNastaliq" w:hAnsi="IranNastaliq" w:cs="B Nazanin"/>
          <w:b/>
          <w:bCs/>
          <w:sz w:val="24"/>
          <w:szCs w:val="24"/>
          <w:u w:val="single"/>
          <w:rtl/>
          <w:lang w:bidi="fa-IR"/>
        </w:rPr>
      </w:pPr>
    </w:p>
    <w:p w:rsidR="00D46806" w:rsidRPr="00D46806" w:rsidRDefault="00EC34E8" w:rsidP="006F0102">
      <w:pPr>
        <w:pStyle w:val="ListParagraph"/>
        <w:bidi/>
        <w:spacing w:after="0" w:line="276" w:lineRule="auto"/>
        <w:ind w:right="360"/>
        <w:jc w:val="both"/>
        <w:rPr>
          <w:rFonts w:ascii="IranNastaliq" w:hAnsi="IranNastaliq" w:cs="B Nazanin"/>
          <w:b/>
          <w:bCs/>
          <w:sz w:val="24"/>
          <w:szCs w:val="24"/>
          <w:u w:val="single"/>
          <w:lang w:bidi="fa-IR"/>
        </w:rPr>
      </w:pPr>
      <w:r w:rsidRPr="00D46806">
        <w:rPr>
          <w:rFonts w:ascii="IranNastaliq" w:hAnsi="IranNastaliq" w:cs="B Nazanin"/>
          <w:b/>
          <w:bCs/>
          <w:sz w:val="24"/>
          <w:szCs w:val="24"/>
          <w:u w:val="single"/>
          <w:rtl/>
          <w:lang w:bidi="fa-IR"/>
        </w:rPr>
        <w:t xml:space="preserve">مراحل ثبت نام : </w:t>
      </w:r>
    </w:p>
    <w:p w:rsidR="00D46806" w:rsidRPr="00F25710" w:rsidRDefault="00EC34E8" w:rsidP="001C7F10">
      <w:pPr>
        <w:pStyle w:val="ListParagraph"/>
        <w:bidi/>
        <w:spacing w:after="0" w:line="276" w:lineRule="auto"/>
        <w:ind w:right="360"/>
        <w:jc w:val="both"/>
        <w:rPr>
          <w:rFonts w:asciiTheme="minorBidi" w:hAnsiTheme="minorBidi"/>
          <w:b/>
          <w:bCs/>
          <w:rtl/>
          <w:lang w:bidi="fa-IR"/>
        </w:rPr>
      </w:pPr>
      <w:r w:rsidRPr="00F25710">
        <w:rPr>
          <w:rFonts w:ascii="IranNastaliq" w:hAnsi="IranNastaliq" w:cs="B Badr"/>
          <w:b/>
          <w:bCs/>
          <w:rtl/>
          <w:lang w:bidi="fa-IR"/>
        </w:rPr>
        <w:t>الف)</w:t>
      </w:r>
      <w:r w:rsidR="00B12A45" w:rsidRPr="00F25710">
        <w:rPr>
          <w:rFonts w:ascii="IranNastaliq" w:hAnsi="IranNastaliq" w:cs="B Badr" w:hint="cs"/>
          <w:b/>
          <w:bCs/>
          <w:rtl/>
          <w:lang w:bidi="fa-IR"/>
        </w:rPr>
        <w:t xml:space="preserve"> </w:t>
      </w:r>
      <w:r w:rsidR="0038241D" w:rsidRPr="00F25710">
        <w:rPr>
          <w:rFonts w:ascii="IranNastaliq" w:hAnsi="IranNastaliq" w:cs="B Badr" w:hint="cs"/>
          <w:b/>
          <w:bCs/>
          <w:rtl/>
          <w:lang w:bidi="fa-IR"/>
        </w:rPr>
        <w:t xml:space="preserve">مراجعه به پرتال رفاهی به آدرس </w:t>
      </w:r>
      <w:hyperlink r:id="rId5" w:history="1">
        <w:r w:rsidR="005A3DFB" w:rsidRPr="00F25710">
          <w:rPr>
            <w:rStyle w:val="Hyperlink"/>
            <w:rFonts w:asciiTheme="minorBidi" w:hAnsiTheme="minorBidi"/>
            <w:b/>
            <w:bCs/>
            <w:lang w:bidi="fa-IR"/>
          </w:rPr>
          <w:t>https://portal.srd.ir/login.aspx?univ=155</w:t>
        </w:r>
      </w:hyperlink>
    </w:p>
    <w:p w:rsidR="00EC34E8" w:rsidRPr="00F25710" w:rsidRDefault="004B164E" w:rsidP="00AB431C">
      <w:pPr>
        <w:pStyle w:val="ListParagraph"/>
        <w:bidi/>
        <w:spacing w:after="0" w:line="276" w:lineRule="auto"/>
        <w:ind w:right="360"/>
        <w:jc w:val="both"/>
        <w:rPr>
          <w:rFonts w:ascii="IranNastaliq" w:hAnsi="IranNastaliq" w:cs="B Nazanin"/>
          <w:rtl/>
          <w:lang w:bidi="fa-IR"/>
        </w:rPr>
      </w:pPr>
      <w:r w:rsidRPr="00F25710">
        <w:rPr>
          <w:rFonts w:ascii="IranNastaliq" w:hAnsi="IranNastaliq" w:cs="B Badr" w:hint="cs"/>
          <w:b/>
          <w:bCs/>
          <w:rtl/>
          <w:lang w:bidi="fa-IR"/>
        </w:rPr>
        <w:t>ب</w:t>
      </w:r>
      <w:r w:rsidR="00EC34E8" w:rsidRPr="00F25710">
        <w:rPr>
          <w:rFonts w:ascii="IranNastaliq" w:hAnsi="IranNastaliq" w:cs="B Badr"/>
          <w:b/>
          <w:bCs/>
          <w:rtl/>
          <w:lang w:bidi="fa-IR"/>
        </w:rPr>
        <w:t>)</w:t>
      </w:r>
      <w:r w:rsidR="00B12A45" w:rsidRPr="00F25710">
        <w:rPr>
          <w:rFonts w:ascii="IranNastaliq" w:hAnsi="IranNastaliq" w:cs="B Badr" w:hint="cs"/>
          <w:b/>
          <w:bCs/>
          <w:rtl/>
          <w:lang w:bidi="fa-IR"/>
        </w:rPr>
        <w:t xml:space="preserve"> </w:t>
      </w:r>
      <w:r w:rsidRPr="00F25710">
        <w:rPr>
          <w:rFonts w:ascii="IranNastaliq" w:hAnsi="IranNastaliq" w:cs="B Nazanin" w:hint="cs"/>
          <w:rtl/>
          <w:lang w:bidi="fa-IR"/>
        </w:rPr>
        <w:t xml:space="preserve">انتخاب گزینه </w:t>
      </w:r>
      <w:r w:rsidR="00EC34E8" w:rsidRPr="00F25710">
        <w:rPr>
          <w:rFonts w:ascii="IranNastaliq" w:hAnsi="IranNastaliq" w:cs="B Nazanin"/>
          <w:b/>
          <w:bCs/>
          <w:rtl/>
          <w:lang w:bidi="fa-IR"/>
        </w:rPr>
        <w:t>درخواست وام</w:t>
      </w:r>
      <w:r w:rsidR="00D17B17" w:rsidRPr="00F25710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="00827B83" w:rsidRPr="00F25710">
        <w:rPr>
          <w:rFonts w:ascii="IranNastaliq" w:hAnsi="IranNastaliq" w:cs="B Nazanin"/>
          <w:rtl/>
          <w:lang w:bidi="fa-IR"/>
        </w:rPr>
        <w:t xml:space="preserve">نوع وام را </w:t>
      </w:r>
      <w:r w:rsidR="0038241D" w:rsidRPr="00F25710">
        <w:rPr>
          <w:rFonts w:ascii="IranNastaliq" w:hAnsi="IranNastaliq" w:cs="B Nazanin" w:hint="cs"/>
          <w:rtl/>
          <w:lang w:bidi="fa-IR"/>
        </w:rPr>
        <w:t xml:space="preserve">بیمه تامین اجتماعی </w:t>
      </w:r>
      <w:r w:rsidR="00EC34E8" w:rsidRPr="00F25710">
        <w:rPr>
          <w:rFonts w:ascii="IranNastaliq" w:hAnsi="IranNastaliq" w:cs="B Nazanin"/>
          <w:rtl/>
          <w:lang w:bidi="fa-IR"/>
        </w:rPr>
        <w:t xml:space="preserve">انتخاب و در پايان براي نهايي کردن ثبت نام بر روي دکمه ثبت درخواست </w:t>
      </w:r>
      <w:r w:rsidRPr="00F25710">
        <w:rPr>
          <w:rFonts w:ascii="IranNastaliq" w:hAnsi="IranNastaliq" w:cs="B Nazanin" w:hint="cs"/>
          <w:rtl/>
          <w:lang w:bidi="fa-IR"/>
        </w:rPr>
        <w:t>،</w:t>
      </w:r>
      <w:r w:rsidR="00EC34E8" w:rsidRPr="00F25710">
        <w:rPr>
          <w:rFonts w:ascii="IranNastaliq" w:hAnsi="IranNastaliq" w:cs="B Nazanin"/>
          <w:rtl/>
          <w:lang w:bidi="fa-IR"/>
        </w:rPr>
        <w:t xml:space="preserve">کليک نماييد. </w:t>
      </w:r>
    </w:p>
    <w:p w:rsidR="001C7F10" w:rsidRPr="00F25710" w:rsidRDefault="00AB431C" w:rsidP="00C62A32">
      <w:pPr>
        <w:pStyle w:val="ListParagraph"/>
        <w:bidi/>
        <w:spacing w:after="0" w:line="276" w:lineRule="auto"/>
        <w:ind w:right="360"/>
        <w:jc w:val="both"/>
        <w:rPr>
          <w:rFonts w:ascii="IranNastaliq" w:hAnsi="IranNastaliq" w:cs="B Nazanin"/>
          <w:rtl/>
          <w:lang w:bidi="fa-IR"/>
        </w:rPr>
      </w:pPr>
      <w:r w:rsidRPr="00F25710">
        <w:rPr>
          <w:rFonts w:ascii="IranNastaliq" w:hAnsi="IranNastaliq" w:cs="B Nazanin" w:hint="cs"/>
          <w:rtl/>
          <w:lang w:bidi="fa-IR"/>
        </w:rPr>
        <w:t>د</w:t>
      </w:r>
      <w:r w:rsidR="005A3DFB" w:rsidRPr="00F25710">
        <w:rPr>
          <w:rFonts w:ascii="IranNastaliq" w:hAnsi="IranNastaliq" w:cs="B Nazanin" w:hint="cs"/>
          <w:rtl/>
          <w:lang w:bidi="fa-IR"/>
        </w:rPr>
        <w:t>)</w:t>
      </w:r>
      <w:r w:rsidR="00B12A45" w:rsidRPr="00F25710">
        <w:rPr>
          <w:rFonts w:ascii="IranNastaliq" w:hAnsi="IranNastaliq" w:cs="B Nazanin" w:hint="cs"/>
          <w:rtl/>
          <w:lang w:bidi="fa-IR"/>
        </w:rPr>
        <w:t xml:space="preserve"> </w:t>
      </w:r>
      <w:r w:rsidR="005A3DFB" w:rsidRPr="003636DC">
        <w:rPr>
          <w:rFonts w:ascii="IranNastaliq" w:hAnsi="IranNastaliq" w:cs="B Nazanin" w:hint="cs"/>
          <w:b/>
          <w:bCs/>
          <w:rtl/>
          <w:lang w:bidi="fa-IR"/>
        </w:rPr>
        <w:t>پرينت</w:t>
      </w:r>
      <w:r w:rsidR="001C7F10" w:rsidRPr="003636DC">
        <w:rPr>
          <w:rFonts w:ascii="IranNastaliq" w:hAnsi="IranNastaliq" w:cs="B Nazanin" w:hint="cs"/>
          <w:b/>
          <w:bCs/>
          <w:rtl/>
          <w:lang w:bidi="fa-IR"/>
        </w:rPr>
        <w:t xml:space="preserve"> فرم درخواس</w:t>
      </w:r>
      <w:r w:rsidR="00BE75EA" w:rsidRPr="003636DC">
        <w:rPr>
          <w:rFonts w:ascii="IranNastaliq" w:hAnsi="IranNastaliq" w:cs="B Nazanin" w:hint="cs"/>
          <w:b/>
          <w:bCs/>
          <w:rtl/>
          <w:lang w:bidi="fa-IR"/>
        </w:rPr>
        <w:t>ت وام از قسمت درخواست های جدید ،</w:t>
      </w:r>
      <w:r w:rsidR="001C7F10" w:rsidRPr="003636DC">
        <w:rPr>
          <w:rFonts w:ascii="IranNastaliq" w:hAnsi="IranNastaliq" w:cs="B Nazanin" w:hint="cs"/>
          <w:b/>
          <w:bCs/>
          <w:rtl/>
          <w:lang w:bidi="fa-IR"/>
        </w:rPr>
        <w:t xml:space="preserve"> تکمیل </w:t>
      </w:r>
      <w:r w:rsidR="00494163" w:rsidRPr="003636DC">
        <w:rPr>
          <w:rFonts w:ascii="IranNastaliq" w:hAnsi="IranNastaliq" w:cs="B Nazanin" w:hint="cs"/>
          <w:b/>
          <w:bCs/>
          <w:rtl/>
          <w:lang w:bidi="fa-IR"/>
        </w:rPr>
        <w:t>آن</w:t>
      </w:r>
      <w:r w:rsidR="00B12A45" w:rsidRPr="003636DC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="005A3DFB" w:rsidRPr="003636DC">
        <w:rPr>
          <w:rFonts w:ascii="IranNastaliq" w:hAnsi="IranNastaliq" w:cs="B Nazanin" w:hint="cs"/>
          <w:b/>
          <w:bCs/>
          <w:rtl/>
          <w:lang w:bidi="fa-IR"/>
        </w:rPr>
        <w:t xml:space="preserve">و ارائه فرم </w:t>
      </w:r>
      <w:r w:rsidR="001C7F10" w:rsidRPr="003636DC">
        <w:rPr>
          <w:rFonts w:ascii="IranNastaliq" w:hAnsi="IranNastaliq" w:cs="B Nazanin" w:hint="cs"/>
          <w:b/>
          <w:bCs/>
          <w:rtl/>
          <w:lang w:bidi="fa-IR"/>
        </w:rPr>
        <w:t xml:space="preserve">به همراه </w:t>
      </w:r>
      <w:r w:rsidR="00494163" w:rsidRPr="003636DC">
        <w:rPr>
          <w:rFonts w:ascii="IranNastaliq" w:hAnsi="IranNastaliq" w:cs="B Nazanin" w:hint="cs"/>
          <w:b/>
          <w:bCs/>
          <w:rtl/>
          <w:lang w:bidi="fa-IR"/>
        </w:rPr>
        <w:t>سند</w:t>
      </w:r>
      <w:r w:rsidR="001C7F10" w:rsidRPr="003636DC">
        <w:rPr>
          <w:rFonts w:ascii="IranNastaliq" w:hAnsi="IranNastaliq" w:cs="B Nazanin" w:hint="cs"/>
          <w:b/>
          <w:bCs/>
          <w:rtl/>
          <w:lang w:bidi="fa-IR"/>
        </w:rPr>
        <w:t xml:space="preserve"> تعهد محضری</w:t>
      </w:r>
      <w:r w:rsidR="00B31F64" w:rsidRPr="003636DC">
        <w:rPr>
          <w:rFonts w:ascii="IranNastaliq" w:hAnsi="IranNastaliq" w:cs="B Nazanin" w:hint="cs"/>
          <w:b/>
          <w:bCs/>
          <w:rtl/>
          <w:lang w:bidi="fa-IR"/>
        </w:rPr>
        <w:t>(ارائه آخرین حکم کارگزینی ضامن و یا پروانه کسب الزامی است)</w:t>
      </w:r>
      <w:r w:rsidR="001C7F10" w:rsidRPr="003636DC">
        <w:rPr>
          <w:rFonts w:ascii="IranNastaliq" w:hAnsi="IranNastaliq" w:cs="B Nazanin" w:hint="cs"/>
          <w:b/>
          <w:bCs/>
          <w:rtl/>
          <w:lang w:bidi="fa-IR"/>
        </w:rPr>
        <w:t xml:space="preserve"> به اداره رفاه دانشجویان</w:t>
      </w:r>
      <w:r w:rsidR="001C7F10" w:rsidRPr="00F25710">
        <w:rPr>
          <w:rFonts w:ascii="IranNastaliq" w:hAnsi="IranNastaliq" w:cs="B Nazanin" w:hint="cs"/>
          <w:rtl/>
          <w:lang w:bidi="fa-IR"/>
        </w:rPr>
        <w:t xml:space="preserve"> </w:t>
      </w:r>
      <w:r w:rsidR="00532D2C" w:rsidRPr="00F25710">
        <w:rPr>
          <w:rFonts w:ascii="IranNastaliq" w:hAnsi="IranNastaliq" w:cs="B Nazanin" w:hint="cs"/>
          <w:rtl/>
          <w:lang w:bidi="fa-IR"/>
        </w:rPr>
        <w:t xml:space="preserve"> </w:t>
      </w:r>
      <w:r w:rsidR="00C62A32">
        <w:rPr>
          <w:rFonts w:ascii="IranNastaliq" w:hAnsi="IranNastaliq" w:cs="B Nazanin" w:hint="cs"/>
          <w:rtl/>
          <w:lang w:bidi="fa-IR"/>
        </w:rPr>
        <w:t>.</w:t>
      </w:r>
    </w:p>
    <w:p w:rsidR="001C7F10" w:rsidRPr="00F25710" w:rsidRDefault="001C7F10" w:rsidP="00532D2C">
      <w:pPr>
        <w:pStyle w:val="ListParagraph"/>
        <w:bidi/>
        <w:spacing w:after="0" w:line="276" w:lineRule="auto"/>
        <w:ind w:right="360"/>
        <w:jc w:val="both"/>
        <w:rPr>
          <w:rFonts w:ascii="IranNastaliq" w:hAnsi="IranNastaliq" w:cs="B Nazanin"/>
          <w:rtl/>
          <w:lang w:bidi="fa-IR"/>
        </w:rPr>
      </w:pPr>
      <w:r w:rsidRPr="00F25710">
        <w:rPr>
          <w:rFonts w:ascii="IranNastaliq" w:hAnsi="IranNastaliq" w:cs="B Nazanin" w:hint="cs"/>
          <w:rtl/>
          <w:lang w:bidi="fa-IR"/>
        </w:rPr>
        <w:t xml:space="preserve">بعد از بررسی و تائید اسناد توسط صندوق رفاه </w:t>
      </w:r>
      <w:r w:rsidR="00532D2C" w:rsidRPr="00F25710">
        <w:rPr>
          <w:rFonts w:ascii="IranNastaliq" w:hAnsi="IranNastaliq" w:cs="B Nazanin" w:hint="cs"/>
          <w:rtl/>
          <w:lang w:bidi="fa-IR"/>
        </w:rPr>
        <w:t>دانشجويان</w:t>
      </w:r>
      <w:r w:rsidRPr="00F25710">
        <w:rPr>
          <w:rFonts w:ascii="IranNastaliq" w:hAnsi="IranNastaliq" w:cs="B Nazanin" w:hint="cs"/>
          <w:rtl/>
          <w:lang w:bidi="fa-IR"/>
        </w:rPr>
        <w:t xml:space="preserve">، پیامک اطلاع رسانی از سوی صندوق رفاه برای دانشجویان متقاضی ارسال تا نسبت به ثبت نام در سامانه غیر حضوری بیمه تامین اجتماعی به نشانی </w:t>
      </w:r>
      <w:r w:rsidRPr="00F25710">
        <w:rPr>
          <w:rFonts w:asciiTheme="minorBidi" w:hAnsiTheme="minorBidi"/>
          <w:lang w:bidi="fa-IR"/>
        </w:rPr>
        <w:t>es.tamin.ir</w:t>
      </w:r>
      <w:r w:rsidRPr="00F25710">
        <w:rPr>
          <w:rFonts w:ascii="IranNastaliq" w:hAnsi="IranNastaliq" w:cs="B Nazanin" w:hint="cs"/>
          <w:rtl/>
          <w:lang w:bidi="fa-IR"/>
        </w:rPr>
        <w:t xml:space="preserve"> و انعقاد قرارداد به صورت انفرادی اقدام نمایند.</w:t>
      </w:r>
    </w:p>
    <w:p w:rsidR="00EA59A8" w:rsidRPr="006F0102" w:rsidRDefault="00EA59A8" w:rsidP="00EA59A8">
      <w:pPr>
        <w:pStyle w:val="ListParagraph"/>
        <w:bidi/>
        <w:spacing w:after="0" w:line="240" w:lineRule="auto"/>
        <w:ind w:right="360"/>
        <w:jc w:val="both"/>
        <w:rPr>
          <w:rFonts w:ascii="IranNastaliq" w:hAnsi="IranNastaliq" w:cs="B Nazanin"/>
          <w:sz w:val="12"/>
          <w:szCs w:val="12"/>
          <w:rtl/>
          <w:lang w:bidi="fa-IR"/>
        </w:rPr>
      </w:pPr>
    </w:p>
    <w:p w:rsidR="00EA59A8" w:rsidRPr="00F14FE8" w:rsidRDefault="00F14FE8" w:rsidP="0038241D">
      <w:pPr>
        <w:pStyle w:val="ListParagraph"/>
        <w:bidi/>
        <w:spacing w:after="0" w:line="240" w:lineRule="auto"/>
        <w:ind w:right="360"/>
        <w:jc w:val="both"/>
        <w:rPr>
          <w:rFonts w:ascii="IranNastaliq" w:hAnsi="IranNastaliq" w:cs="B Titr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>توضیحات</w:t>
      </w:r>
    </w:p>
    <w:p w:rsidR="00EA59A8" w:rsidRPr="00F25710" w:rsidRDefault="0038241D" w:rsidP="0038241D">
      <w:pPr>
        <w:pStyle w:val="ListParagraph"/>
        <w:numPr>
          <w:ilvl w:val="0"/>
          <w:numId w:val="3"/>
        </w:numPr>
        <w:bidi/>
        <w:spacing w:after="0" w:line="240" w:lineRule="auto"/>
        <w:ind w:right="360"/>
        <w:jc w:val="both"/>
        <w:rPr>
          <w:rFonts w:ascii="IranNastaliq" w:hAnsi="IranNastaliq" w:cs="B Nazanin"/>
          <w:lang w:bidi="fa-IR"/>
        </w:rPr>
      </w:pPr>
      <w:r w:rsidRPr="00F25710">
        <w:rPr>
          <w:rFonts w:ascii="IranNastaliq" w:hAnsi="IranNastaliq" w:cs="B Nazanin" w:hint="cs"/>
          <w:rtl/>
          <w:lang w:bidi="fa-IR"/>
        </w:rPr>
        <w:t>تسهیلات بیمه تامین اجتماعی فاقد کارمزد می باشد.</w:t>
      </w:r>
    </w:p>
    <w:p w:rsidR="001C7F10" w:rsidRPr="00F25710" w:rsidRDefault="0038241D" w:rsidP="0038241D">
      <w:pPr>
        <w:pStyle w:val="ListParagraph"/>
        <w:numPr>
          <w:ilvl w:val="0"/>
          <w:numId w:val="3"/>
        </w:numPr>
        <w:bidi/>
        <w:spacing w:after="0" w:line="240" w:lineRule="auto"/>
        <w:ind w:right="360"/>
        <w:jc w:val="both"/>
        <w:rPr>
          <w:rFonts w:ascii="IranNastaliq" w:hAnsi="IranNastaliq" w:cs="B Nazanin"/>
          <w:lang w:bidi="fa-IR"/>
        </w:rPr>
      </w:pPr>
      <w:r w:rsidRPr="00F25710">
        <w:rPr>
          <w:rFonts w:ascii="IranNastaliq" w:hAnsi="IranNastaliq" w:cs="B Nazanin" w:hint="cs"/>
          <w:rtl/>
          <w:lang w:bidi="fa-IR"/>
        </w:rPr>
        <w:t xml:space="preserve">بازپرداخت تسهیلات بیمه تامین اجتماعی به صورت اقساط و طی 48 قسط </w:t>
      </w:r>
      <w:r w:rsidR="00F14FE8" w:rsidRPr="00F25710">
        <w:rPr>
          <w:rFonts w:ascii="IranNastaliq" w:hAnsi="IranNastaliq" w:cs="B Nazanin" w:hint="cs"/>
          <w:rtl/>
          <w:lang w:bidi="fa-IR"/>
        </w:rPr>
        <w:t xml:space="preserve">بعد از فراغت از تحصیل </w:t>
      </w:r>
      <w:r w:rsidRPr="00F25710">
        <w:rPr>
          <w:rFonts w:ascii="IranNastaliq" w:hAnsi="IranNastaliq" w:cs="B Nazanin" w:hint="cs"/>
          <w:rtl/>
          <w:lang w:bidi="fa-IR"/>
        </w:rPr>
        <w:t>می باشد.</w:t>
      </w:r>
    </w:p>
    <w:p w:rsidR="0038241D" w:rsidRPr="00F25710" w:rsidRDefault="001C7F10" w:rsidP="001C7F10">
      <w:pPr>
        <w:pStyle w:val="ListParagraph"/>
        <w:numPr>
          <w:ilvl w:val="0"/>
          <w:numId w:val="3"/>
        </w:numPr>
        <w:bidi/>
        <w:spacing w:after="0" w:line="240" w:lineRule="auto"/>
        <w:ind w:right="360"/>
        <w:jc w:val="both"/>
        <w:rPr>
          <w:rFonts w:ascii="IranNastaliq" w:hAnsi="IranNastaliq" w:cs="B Nazanin"/>
          <w:lang w:bidi="fa-IR"/>
        </w:rPr>
      </w:pPr>
      <w:r w:rsidRPr="00F25710">
        <w:rPr>
          <w:rFonts w:ascii="IranNastaliq" w:hAnsi="IranNastaliq" w:cs="B Nazanin" w:hint="cs"/>
          <w:rtl/>
          <w:lang w:bidi="fa-IR"/>
        </w:rPr>
        <w:t>دانشجو موظف است در صورت قطع رابطه آموزشی و یا نیاز به انصراف از دریافت تسهیلات بیمه تامین اجتماعی موضوع را به اداره رفاه دانشجویان اطلاع دهد.</w:t>
      </w:r>
    </w:p>
    <w:p w:rsidR="00F14FE8" w:rsidRPr="00F25710" w:rsidRDefault="00F14FE8" w:rsidP="00F14FE8">
      <w:pPr>
        <w:pStyle w:val="ListParagraph"/>
        <w:numPr>
          <w:ilvl w:val="0"/>
          <w:numId w:val="3"/>
        </w:numPr>
        <w:bidi/>
        <w:spacing w:after="0" w:line="240" w:lineRule="auto"/>
        <w:ind w:right="360"/>
        <w:jc w:val="both"/>
        <w:rPr>
          <w:rFonts w:ascii="IranNastaliq" w:hAnsi="IranNastaliq" w:cs="B Nazanin"/>
          <w:lang w:bidi="fa-IR"/>
        </w:rPr>
      </w:pPr>
      <w:r w:rsidRPr="00F25710">
        <w:rPr>
          <w:rFonts w:ascii="IranNastaliq" w:hAnsi="IranNastaliq" w:cs="B Nazanin" w:hint="cs"/>
          <w:rtl/>
          <w:lang w:bidi="fa-IR"/>
        </w:rPr>
        <w:t>دانشجو نیاز به ارائه درخواست در هر ترم نمی باشد و تا 4 سال در سنوات مجاز مشمول این بیمه خواهد شد.</w:t>
      </w:r>
    </w:p>
    <w:p w:rsidR="00F14FE8" w:rsidRPr="00F25710" w:rsidRDefault="00F14FE8" w:rsidP="00512C72">
      <w:pPr>
        <w:pStyle w:val="ListParagraph"/>
        <w:numPr>
          <w:ilvl w:val="0"/>
          <w:numId w:val="3"/>
        </w:numPr>
        <w:bidi/>
        <w:spacing w:after="0" w:line="240" w:lineRule="auto"/>
        <w:ind w:right="360"/>
        <w:jc w:val="both"/>
        <w:rPr>
          <w:rFonts w:ascii="IranNastaliq" w:hAnsi="IranNastaliq" w:cs="B Nazanin"/>
          <w:lang w:bidi="fa-IR"/>
        </w:rPr>
      </w:pPr>
      <w:r w:rsidRPr="00F25710">
        <w:rPr>
          <w:rFonts w:ascii="IranNastaliq" w:hAnsi="IranNastaliq" w:cs="B Nazanin" w:hint="cs"/>
          <w:rtl/>
          <w:lang w:bidi="fa-IR"/>
        </w:rPr>
        <w:t xml:space="preserve">این بیمه </w:t>
      </w:r>
      <w:r w:rsidR="00512C72">
        <w:rPr>
          <w:rFonts w:ascii="IranNastaliq" w:hAnsi="IranNastaliq" w:cs="B Nazanin" w:hint="cs"/>
          <w:rtl/>
          <w:lang w:bidi="fa-IR"/>
        </w:rPr>
        <w:t>ضمن</w:t>
      </w:r>
      <w:r w:rsidRPr="00F25710">
        <w:rPr>
          <w:rFonts w:ascii="IranNastaliq" w:hAnsi="IranNastaliq" w:cs="B Nazanin" w:hint="cs"/>
          <w:rtl/>
          <w:lang w:bidi="fa-IR"/>
        </w:rPr>
        <w:t xml:space="preserve"> سوابق بیمه و شامل خدمات درمانی </w:t>
      </w:r>
      <w:r w:rsidR="00512C72">
        <w:rPr>
          <w:rFonts w:ascii="IranNastaliq" w:hAnsi="IranNastaliq" w:cs="B Nazanin" w:hint="cs"/>
          <w:rtl/>
          <w:lang w:bidi="fa-IR"/>
        </w:rPr>
        <w:t xml:space="preserve">نيز </w:t>
      </w:r>
      <w:r w:rsidRPr="00F25710">
        <w:rPr>
          <w:rFonts w:ascii="IranNastaliq" w:hAnsi="IranNastaliq" w:cs="B Nazanin" w:hint="cs"/>
          <w:rtl/>
          <w:lang w:bidi="fa-IR"/>
        </w:rPr>
        <w:t>میگردد.</w:t>
      </w:r>
    </w:p>
    <w:p w:rsidR="00F14FE8" w:rsidRPr="00F25710" w:rsidRDefault="00F14FE8" w:rsidP="00F14FE8">
      <w:pPr>
        <w:pStyle w:val="ListParagraph"/>
        <w:numPr>
          <w:ilvl w:val="0"/>
          <w:numId w:val="3"/>
        </w:numPr>
        <w:bidi/>
        <w:spacing w:after="0" w:line="240" w:lineRule="auto"/>
        <w:ind w:right="360"/>
        <w:jc w:val="both"/>
        <w:rPr>
          <w:rFonts w:ascii="IranNastaliq" w:hAnsi="IranNastaliq" w:cs="B Nazanin"/>
          <w:lang w:bidi="fa-IR"/>
        </w:rPr>
      </w:pPr>
      <w:r w:rsidRPr="00F25710">
        <w:rPr>
          <w:rFonts w:ascii="IranNastaliq" w:hAnsi="IranNastaliq" w:cs="B Nazanin" w:hint="cs"/>
          <w:rtl/>
          <w:lang w:bidi="fa-IR"/>
        </w:rPr>
        <w:t>دانشجویان بر اساس قانون بیمه صاحبان حرفه ها ، مشاغل آزاد و آئین نامه اجرائی مربوطه بیمه خواهند شد و کل ضوابط از جمله عدم شمول نظام بیمه ای در تاریخ عقد قرارداد ، شرائط سنی ، معاینات اولیه باید رعایت گردد.</w:t>
      </w:r>
    </w:p>
    <w:p w:rsidR="00F25710" w:rsidRPr="00F25710" w:rsidRDefault="00F25710" w:rsidP="00F25710">
      <w:pPr>
        <w:pStyle w:val="ListParagraph"/>
        <w:numPr>
          <w:ilvl w:val="0"/>
          <w:numId w:val="3"/>
        </w:numPr>
        <w:bidi/>
        <w:spacing w:after="0" w:line="240" w:lineRule="auto"/>
        <w:ind w:right="360"/>
        <w:jc w:val="both"/>
        <w:rPr>
          <w:rFonts w:ascii="IranNastaliq" w:hAnsi="IranNastaliq" w:cs="B Nazanin"/>
          <w:rtl/>
          <w:lang w:bidi="fa-IR"/>
        </w:rPr>
      </w:pPr>
      <w:r w:rsidRPr="00F25710">
        <w:rPr>
          <w:rFonts w:ascii="IranNastaliq" w:hAnsi="IranNastaliq" w:cs="B Nazanin" w:hint="cs"/>
          <w:rtl/>
          <w:lang w:bidi="fa-IR"/>
        </w:rPr>
        <w:t>دانشجویانی که به هر نحو تحت پوشش بیمه تامین اجتماعی یا سایر نظام های بیمه قرار داشته باشند از شمول این وام خارج خواهند شد.</w:t>
      </w:r>
    </w:p>
    <w:p w:rsidR="00EA59A8" w:rsidRDefault="00EA59A8" w:rsidP="00EA59A8">
      <w:pPr>
        <w:pStyle w:val="ListParagraph"/>
        <w:bidi/>
        <w:spacing w:after="0" w:line="240" w:lineRule="auto"/>
        <w:ind w:right="36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</w:p>
    <w:p w:rsidR="004B164E" w:rsidRDefault="00251600" w:rsidP="000F7746">
      <w:pPr>
        <w:bidi/>
        <w:spacing w:after="0" w:line="240" w:lineRule="auto"/>
        <w:ind w:right="360"/>
        <w:jc w:val="both"/>
        <w:rPr>
          <w:rFonts w:ascii="IranNastaliq" w:hAnsi="IranNastaliq" w:cs="B Titr"/>
          <w:sz w:val="20"/>
          <w:szCs w:val="20"/>
          <w:rtl/>
          <w:lang w:bidi="fa-IR"/>
        </w:rPr>
      </w:pPr>
      <w:r>
        <w:rPr>
          <w:rFonts w:ascii="IranNastaliq" w:hAnsi="IranNastaliq" w:cs="B Titr" w:hint="cs"/>
          <w:sz w:val="18"/>
          <w:szCs w:val="18"/>
          <w:rtl/>
          <w:lang w:bidi="fa-IR"/>
        </w:rPr>
        <w:t xml:space="preserve">                                </w:t>
      </w:r>
      <w:r w:rsidR="005F4CA5" w:rsidRPr="00924921">
        <w:rPr>
          <w:rFonts w:ascii="IranNastaliq" w:hAnsi="IranNastaliq" w:cs="B Titr"/>
          <w:sz w:val="18"/>
          <w:szCs w:val="18"/>
          <w:rtl/>
          <w:lang w:bidi="fa-IR"/>
        </w:rPr>
        <w:t xml:space="preserve">يادآوري: دانشجويان مي توانند جهت دريافت هر نوع اطلاعات بيشتر با کارشناسان اداره رفاه دانشجويي دانشگاه  تماس بگيرند </w:t>
      </w:r>
      <w:r w:rsidR="005F4CA5" w:rsidRPr="00924921">
        <w:rPr>
          <w:rFonts w:ascii="IranNastaliq" w:hAnsi="IranNastaliq" w:cs="B Titr"/>
          <w:sz w:val="20"/>
          <w:szCs w:val="20"/>
          <w:rtl/>
          <w:lang w:bidi="fa-IR"/>
        </w:rPr>
        <w:t>.</w:t>
      </w:r>
    </w:p>
    <w:p w:rsidR="000F7746" w:rsidRPr="00924921" w:rsidRDefault="000F7746" w:rsidP="000F7746">
      <w:pPr>
        <w:bidi/>
        <w:spacing w:after="0" w:line="240" w:lineRule="auto"/>
        <w:ind w:right="360"/>
        <w:jc w:val="both"/>
        <w:rPr>
          <w:rFonts w:ascii="IranNastaliq" w:hAnsi="IranNastaliq" w:cs="B Titr"/>
          <w:sz w:val="20"/>
          <w:szCs w:val="20"/>
          <w:rtl/>
          <w:lang w:bidi="fa-IR"/>
        </w:rPr>
      </w:pPr>
    </w:p>
    <w:p w:rsidR="00827B83" w:rsidRPr="004B164E" w:rsidRDefault="0047253D" w:rsidP="000F7746">
      <w:pPr>
        <w:bidi/>
        <w:spacing w:after="0" w:line="192" w:lineRule="auto"/>
        <w:ind w:left="6574"/>
        <w:rPr>
          <w:rFonts w:cs="B Homa"/>
          <w:sz w:val="24"/>
          <w:szCs w:val="24"/>
          <w:rtl/>
          <w:lang w:bidi="fa-IR"/>
        </w:rPr>
      </w:pPr>
      <w:r>
        <w:rPr>
          <w:rFonts w:cs="B Homa" w:hint="cs"/>
          <w:sz w:val="24"/>
          <w:szCs w:val="24"/>
          <w:rtl/>
          <w:lang w:bidi="fa-IR"/>
        </w:rPr>
        <w:t>مديريت</w:t>
      </w:r>
      <w:r w:rsidR="00827B83" w:rsidRPr="004B164E">
        <w:rPr>
          <w:rFonts w:cs="B Homa" w:hint="cs"/>
          <w:sz w:val="24"/>
          <w:szCs w:val="24"/>
          <w:rtl/>
          <w:lang w:bidi="fa-IR"/>
        </w:rPr>
        <w:t xml:space="preserve"> دانشجويي </w:t>
      </w:r>
      <w:r w:rsidR="001A1FCD">
        <w:rPr>
          <w:rFonts w:cs="B Homa" w:hint="cs"/>
          <w:sz w:val="24"/>
          <w:szCs w:val="24"/>
          <w:rtl/>
          <w:lang w:bidi="fa-IR"/>
        </w:rPr>
        <w:t xml:space="preserve"> اداره رفاه</w:t>
      </w:r>
    </w:p>
    <w:sectPr w:rsidR="00827B83" w:rsidRPr="004B164E" w:rsidSect="006F0102">
      <w:pgSz w:w="12240" w:h="15840"/>
      <w:pgMar w:top="709" w:right="990" w:bottom="567" w:left="990" w:header="709" w:footer="709" w:gutter="0"/>
      <w:pgBorders>
        <w:top w:val="twistedLines1" w:sz="16" w:space="1" w:color="auto"/>
        <w:left w:val="twistedLines1" w:sz="16" w:space="4" w:color="auto"/>
        <w:bottom w:val="twistedLines1" w:sz="16" w:space="1" w:color="auto"/>
        <w:right w:val="twistedLines1" w:sz="16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60E74"/>
    <w:multiLevelType w:val="hybridMultilevel"/>
    <w:tmpl w:val="3C781A8C"/>
    <w:lvl w:ilvl="0" w:tplc="AE9E8C90">
      <w:start w:val="1"/>
      <w:numFmt w:val="decimal"/>
      <w:lvlText w:val="%1-"/>
      <w:lvlJc w:val="left"/>
      <w:pPr>
        <w:ind w:left="885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3F722F08"/>
    <w:multiLevelType w:val="hybridMultilevel"/>
    <w:tmpl w:val="94587EF0"/>
    <w:lvl w:ilvl="0" w:tplc="58307AD8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A43AE"/>
    <w:multiLevelType w:val="hybridMultilevel"/>
    <w:tmpl w:val="C2FA6DE4"/>
    <w:lvl w:ilvl="0" w:tplc="0F48A2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E8"/>
    <w:rsid w:val="00005EA8"/>
    <w:rsid w:val="00023DEF"/>
    <w:rsid w:val="00025F3D"/>
    <w:rsid w:val="00034EEB"/>
    <w:rsid w:val="00051D7D"/>
    <w:rsid w:val="00066F90"/>
    <w:rsid w:val="0008314E"/>
    <w:rsid w:val="000F2998"/>
    <w:rsid w:val="000F7746"/>
    <w:rsid w:val="001116D1"/>
    <w:rsid w:val="00123AF6"/>
    <w:rsid w:val="00183E15"/>
    <w:rsid w:val="001A1FCD"/>
    <w:rsid w:val="001C22F1"/>
    <w:rsid w:val="001C7F10"/>
    <w:rsid w:val="002441BE"/>
    <w:rsid w:val="00251600"/>
    <w:rsid w:val="00256E3B"/>
    <w:rsid w:val="00283C91"/>
    <w:rsid w:val="00295B1C"/>
    <w:rsid w:val="00296AFF"/>
    <w:rsid w:val="002D3A4C"/>
    <w:rsid w:val="002D7D1F"/>
    <w:rsid w:val="00337239"/>
    <w:rsid w:val="003636DC"/>
    <w:rsid w:val="0038228E"/>
    <w:rsid w:val="0038241D"/>
    <w:rsid w:val="003A5C9A"/>
    <w:rsid w:val="003B627E"/>
    <w:rsid w:val="003D093E"/>
    <w:rsid w:val="003E06B5"/>
    <w:rsid w:val="00403D99"/>
    <w:rsid w:val="0047253D"/>
    <w:rsid w:val="004845E4"/>
    <w:rsid w:val="00487A2B"/>
    <w:rsid w:val="00494163"/>
    <w:rsid w:val="004B164E"/>
    <w:rsid w:val="004D4832"/>
    <w:rsid w:val="00511507"/>
    <w:rsid w:val="00512C72"/>
    <w:rsid w:val="00526A9D"/>
    <w:rsid w:val="00532D2C"/>
    <w:rsid w:val="0056507B"/>
    <w:rsid w:val="005A3DFB"/>
    <w:rsid w:val="005F1D84"/>
    <w:rsid w:val="005F4CA5"/>
    <w:rsid w:val="00602A6C"/>
    <w:rsid w:val="00623EE5"/>
    <w:rsid w:val="006D3C26"/>
    <w:rsid w:val="006F0102"/>
    <w:rsid w:val="007472FE"/>
    <w:rsid w:val="00753FC3"/>
    <w:rsid w:val="0079052E"/>
    <w:rsid w:val="007A374D"/>
    <w:rsid w:val="00827B83"/>
    <w:rsid w:val="008416B2"/>
    <w:rsid w:val="008547CC"/>
    <w:rsid w:val="00881861"/>
    <w:rsid w:val="008B4ED1"/>
    <w:rsid w:val="009010B1"/>
    <w:rsid w:val="0091098B"/>
    <w:rsid w:val="00924921"/>
    <w:rsid w:val="009456BC"/>
    <w:rsid w:val="009556AB"/>
    <w:rsid w:val="009A40EF"/>
    <w:rsid w:val="00A10CCF"/>
    <w:rsid w:val="00AB431C"/>
    <w:rsid w:val="00AB5903"/>
    <w:rsid w:val="00AF7D49"/>
    <w:rsid w:val="00B1250C"/>
    <w:rsid w:val="00B12A45"/>
    <w:rsid w:val="00B31F64"/>
    <w:rsid w:val="00B574E8"/>
    <w:rsid w:val="00BA33D5"/>
    <w:rsid w:val="00BC1912"/>
    <w:rsid w:val="00BD6B61"/>
    <w:rsid w:val="00BE1872"/>
    <w:rsid w:val="00BE75EA"/>
    <w:rsid w:val="00BF1303"/>
    <w:rsid w:val="00BF4EE5"/>
    <w:rsid w:val="00BF4F48"/>
    <w:rsid w:val="00C13642"/>
    <w:rsid w:val="00C1661D"/>
    <w:rsid w:val="00C305D7"/>
    <w:rsid w:val="00C62A32"/>
    <w:rsid w:val="00C74ECB"/>
    <w:rsid w:val="00CB350E"/>
    <w:rsid w:val="00CD0765"/>
    <w:rsid w:val="00CE4DCE"/>
    <w:rsid w:val="00D12864"/>
    <w:rsid w:val="00D152BE"/>
    <w:rsid w:val="00D17B17"/>
    <w:rsid w:val="00D2294D"/>
    <w:rsid w:val="00D34A11"/>
    <w:rsid w:val="00D4614A"/>
    <w:rsid w:val="00D46806"/>
    <w:rsid w:val="00D66EFA"/>
    <w:rsid w:val="00D85AD5"/>
    <w:rsid w:val="00DB341E"/>
    <w:rsid w:val="00DE26A4"/>
    <w:rsid w:val="00DE783C"/>
    <w:rsid w:val="00DF4A45"/>
    <w:rsid w:val="00E23B31"/>
    <w:rsid w:val="00E27CD5"/>
    <w:rsid w:val="00E37096"/>
    <w:rsid w:val="00EA59A8"/>
    <w:rsid w:val="00EC34E8"/>
    <w:rsid w:val="00ED0105"/>
    <w:rsid w:val="00ED13A0"/>
    <w:rsid w:val="00ED4CD6"/>
    <w:rsid w:val="00F14FE8"/>
    <w:rsid w:val="00F25710"/>
    <w:rsid w:val="00FC3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2F8F67B-54C6-4E6B-95DA-94052E85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4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D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srd.ir/login.aspx?univ=1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Somayeh Jafari Tazejani</dc:creator>
  <cp:keywords/>
  <dc:description/>
  <cp:lastModifiedBy>Fatemeh Govah</cp:lastModifiedBy>
  <cp:revision>2</cp:revision>
  <dcterms:created xsi:type="dcterms:W3CDTF">2022-04-12T05:30:00Z</dcterms:created>
  <dcterms:modified xsi:type="dcterms:W3CDTF">2022-04-12T05:30:00Z</dcterms:modified>
</cp:coreProperties>
</file>