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63" w:rsidRPr="00AD7E63" w:rsidRDefault="00CD2824" w:rsidP="00AD7E63">
      <w:pPr>
        <w:rPr>
          <w:rFonts w:cs="B Zar"/>
          <w:b/>
          <w:bCs/>
          <w:sz w:val="28"/>
          <w:rtl/>
        </w:rPr>
      </w:pPr>
      <w:bookmarkStart w:id="0" w:name="_GoBack"/>
      <w:bookmarkEnd w:id="0"/>
      <w:r w:rsidRPr="00AD7E63">
        <w:rPr>
          <w:rFonts w:cs="B Zar" w:hint="cs"/>
          <w:b/>
          <w:bCs/>
          <w:sz w:val="28"/>
          <w:rtl/>
          <w:lang w:bidi="fa-IR"/>
        </w:rPr>
        <w:t>موضوع تدريس</w:t>
      </w:r>
      <w:r w:rsidR="00E746C2" w:rsidRPr="00AD7E63">
        <w:rPr>
          <w:rFonts w:cs="B Zar" w:hint="cs"/>
          <w:b/>
          <w:bCs/>
          <w:sz w:val="28"/>
          <w:rtl/>
        </w:rPr>
        <w:t>:</w:t>
      </w:r>
      <w:r w:rsidR="00AD7E63" w:rsidRPr="00AD7E63">
        <w:rPr>
          <w:rFonts w:cs="B Zar" w:hint="cs"/>
          <w:sz w:val="28"/>
          <w:rtl/>
        </w:rPr>
        <w:t xml:space="preserve"> </w:t>
      </w:r>
      <w:r w:rsidR="00AD7E63" w:rsidRPr="00AD7E63">
        <w:rPr>
          <w:rFonts w:cs="B Zar"/>
          <w:sz w:val="28"/>
          <w:rtl/>
        </w:rPr>
        <w:t>اندودنتیکس 1 نظري</w:t>
      </w:r>
    </w:p>
    <w:p w:rsidR="00CD2824" w:rsidRPr="00AD7E63" w:rsidRDefault="00CD2824" w:rsidP="00E746C2">
      <w:pPr>
        <w:tabs>
          <w:tab w:val="left" w:pos="3968"/>
        </w:tabs>
        <w:rPr>
          <w:rFonts w:cs="B Zar"/>
          <w:sz w:val="28"/>
          <w:rtl/>
        </w:rPr>
      </w:pPr>
      <w:r w:rsidRPr="00AD7E63">
        <w:rPr>
          <w:rFonts w:cs="B Zar" w:hint="cs"/>
          <w:b/>
          <w:bCs/>
          <w:sz w:val="28"/>
          <w:rtl/>
          <w:lang w:bidi="fa-IR"/>
        </w:rPr>
        <w:t>مدت تدريس:</w:t>
      </w:r>
      <w:r w:rsidR="007A2515" w:rsidRPr="00AD7E63">
        <w:rPr>
          <w:rFonts w:cs="B Zar" w:hint="cs"/>
          <w:sz w:val="28"/>
          <w:rtl/>
        </w:rPr>
        <w:t xml:space="preserve"> </w:t>
      </w:r>
      <w:r w:rsidR="0020489A" w:rsidRPr="00AD7E63">
        <w:rPr>
          <w:rFonts w:cs="B Zar" w:hint="cs"/>
          <w:sz w:val="28"/>
          <w:rtl/>
        </w:rPr>
        <w:t xml:space="preserve"> </w:t>
      </w:r>
      <w:r w:rsidR="00AD7E63" w:rsidRPr="00AD7E63">
        <w:rPr>
          <w:rFonts w:cs="B Zar" w:hint="cs"/>
          <w:sz w:val="28"/>
          <w:rtl/>
        </w:rPr>
        <w:t>17 ساعت</w:t>
      </w:r>
    </w:p>
    <w:p w:rsidR="00CD2824" w:rsidRPr="00AD7E63" w:rsidRDefault="00CD2824" w:rsidP="00CC7884">
      <w:pPr>
        <w:rPr>
          <w:rFonts w:cs="B Zar"/>
          <w:b/>
          <w:bCs/>
          <w:sz w:val="28"/>
          <w:rtl/>
          <w:lang w:bidi="fa-IR"/>
        </w:rPr>
      </w:pPr>
      <w:r w:rsidRPr="00AD7E63">
        <w:rPr>
          <w:rFonts w:cs="B Zar" w:hint="cs"/>
          <w:b/>
          <w:bCs/>
          <w:sz w:val="28"/>
          <w:rtl/>
          <w:lang w:bidi="fa-IR"/>
        </w:rPr>
        <w:t>پيش</w:t>
      </w:r>
      <w:r w:rsidR="005A1C50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AD7E63">
        <w:rPr>
          <w:rFonts w:cs="B Zar" w:hint="cs"/>
          <w:b/>
          <w:bCs/>
          <w:sz w:val="28"/>
          <w:rtl/>
          <w:lang w:bidi="fa-IR"/>
        </w:rPr>
        <w:t>نياز:</w:t>
      </w:r>
      <w:r w:rsidR="00AD7E63" w:rsidRPr="00AD7E63">
        <w:rPr>
          <w:rFonts w:cs="B Zar" w:hint="cs"/>
          <w:b/>
          <w:bCs/>
          <w:sz w:val="28"/>
          <w:rtl/>
          <w:lang w:bidi="fa-IR"/>
        </w:rPr>
        <w:t xml:space="preserve"> </w:t>
      </w:r>
      <w:r w:rsidR="00AD7E63" w:rsidRPr="00AD7E63">
        <w:rPr>
          <w:rFonts w:cs="B Zar" w:hint="cs"/>
          <w:sz w:val="28"/>
          <w:rtl/>
        </w:rPr>
        <w:t>ندارد</w:t>
      </w:r>
      <w:r w:rsidRPr="00AD7E63">
        <w:rPr>
          <w:rFonts w:cs="B Zar" w:hint="cs"/>
          <w:b/>
          <w:bCs/>
          <w:sz w:val="28"/>
          <w:rtl/>
          <w:lang w:bidi="fa-IR"/>
        </w:rPr>
        <w:tab/>
      </w:r>
      <w:r w:rsidRPr="00AD7E63">
        <w:rPr>
          <w:rFonts w:cs="B Zar" w:hint="cs"/>
          <w:b/>
          <w:bCs/>
          <w:sz w:val="28"/>
          <w:rtl/>
          <w:lang w:bidi="fa-IR"/>
        </w:rPr>
        <w:tab/>
      </w:r>
      <w:r w:rsidRPr="00AD7E63">
        <w:rPr>
          <w:rFonts w:cs="B Zar" w:hint="cs"/>
          <w:b/>
          <w:bCs/>
          <w:sz w:val="28"/>
          <w:rtl/>
          <w:lang w:bidi="fa-IR"/>
        </w:rPr>
        <w:tab/>
      </w:r>
      <w:r w:rsidR="00AD7E63">
        <w:rPr>
          <w:rFonts w:cs="B Zar" w:hint="cs"/>
          <w:b/>
          <w:bCs/>
          <w:sz w:val="28"/>
          <w:rtl/>
          <w:lang w:bidi="fa-IR"/>
        </w:rPr>
        <w:t xml:space="preserve">                                </w:t>
      </w:r>
      <w:r w:rsidR="0044509F" w:rsidRPr="00AD7E63">
        <w:rPr>
          <w:rFonts w:cs="B Zar" w:hint="cs"/>
          <w:b/>
          <w:bCs/>
          <w:sz w:val="28"/>
          <w:rtl/>
          <w:lang w:bidi="fa-IR"/>
        </w:rPr>
        <w:t xml:space="preserve">      محل اجرا:</w:t>
      </w:r>
      <w:r w:rsidR="007A2515" w:rsidRPr="00AD7E63">
        <w:rPr>
          <w:rFonts w:cs="B Zar" w:hint="cs"/>
          <w:sz w:val="28"/>
          <w:rtl/>
        </w:rPr>
        <w:t xml:space="preserve"> </w:t>
      </w:r>
      <w:r w:rsidR="00AD7E63" w:rsidRPr="00AD7E63">
        <w:rPr>
          <w:rFonts w:cs="B Zar" w:hint="cs"/>
          <w:sz w:val="28"/>
          <w:rtl/>
        </w:rPr>
        <w:t xml:space="preserve">کلاس </w:t>
      </w:r>
      <w:r w:rsidR="00CC7884">
        <w:rPr>
          <w:rFonts w:cs="B Zar" w:hint="cs"/>
          <w:sz w:val="28"/>
          <w:rtl/>
        </w:rPr>
        <w:t>4</w:t>
      </w:r>
      <w:r w:rsidR="00AD7E63" w:rsidRPr="00AD7E63">
        <w:rPr>
          <w:rFonts w:cs="B Zar" w:hint="cs"/>
          <w:sz w:val="28"/>
          <w:rtl/>
        </w:rPr>
        <w:t xml:space="preserve"> دانشکده دندانپزشکی</w:t>
      </w:r>
    </w:p>
    <w:p w:rsidR="00CD2824" w:rsidRPr="00AD7E63" w:rsidRDefault="00CD2824" w:rsidP="007D6D10">
      <w:pPr>
        <w:rPr>
          <w:rFonts w:cs="B Zar"/>
          <w:b/>
          <w:bCs/>
          <w:sz w:val="28"/>
          <w:rtl/>
          <w:lang w:bidi="fa-IR"/>
        </w:rPr>
      </w:pPr>
      <w:r w:rsidRPr="00AD7E63">
        <w:rPr>
          <w:rFonts w:cs="B Zar" w:hint="cs"/>
          <w:b/>
          <w:bCs/>
          <w:sz w:val="28"/>
          <w:rtl/>
          <w:lang w:bidi="fa-IR"/>
        </w:rPr>
        <w:t>گروه هدف:</w:t>
      </w:r>
      <w:r w:rsidR="00AD7E63" w:rsidRPr="00AD7E63">
        <w:rPr>
          <w:rFonts w:cs="B Zar" w:hint="cs"/>
          <w:b/>
          <w:bCs/>
          <w:sz w:val="28"/>
          <w:rtl/>
          <w:lang w:bidi="fa-IR"/>
        </w:rPr>
        <w:t xml:space="preserve"> </w:t>
      </w:r>
      <w:r w:rsidR="00AD7E63" w:rsidRPr="00AD7E63">
        <w:rPr>
          <w:rFonts w:cs="B Zar" w:hint="cs"/>
          <w:sz w:val="28"/>
          <w:rtl/>
        </w:rPr>
        <w:t xml:space="preserve">دانشجویان سال </w:t>
      </w:r>
      <w:r w:rsidR="000E4E71">
        <w:rPr>
          <w:rFonts w:cs="B Zar" w:hint="cs"/>
          <w:sz w:val="28"/>
          <w:rtl/>
        </w:rPr>
        <w:t xml:space="preserve">4 </w:t>
      </w:r>
      <w:r w:rsidR="00AD7E63" w:rsidRPr="00AD7E63">
        <w:rPr>
          <w:rFonts w:cs="B Zar" w:hint="cs"/>
          <w:sz w:val="28"/>
          <w:rtl/>
        </w:rPr>
        <w:t xml:space="preserve"> دندانپزشکی</w:t>
      </w:r>
      <w:r w:rsidR="00464764" w:rsidRPr="00AD7E63">
        <w:rPr>
          <w:rFonts w:cs="B Zar" w:hint="cs"/>
          <w:b/>
          <w:bCs/>
          <w:sz w:val="28"/>
          <w:rtl/>
          <w:lang w:bidi="fa-IR"/>
        </w:rPr>
        <w:t xml:space="preserve">   </w:t>
      </w:r>
      <w:r w:rsidR="00AD7E63" w:rsidRPr="00AD7E63">
        <w:rPr>
          <w:rFonts w:cs="B Zar" w:hint="cs"/>
          <w:b/>
          <w:bCs/>
          <w:sz w:val="28"/>
          <w:rtl/>
          <w:lang w:bidi="fa-IR"/>
        </w:rPr>
        <w:t xml:space="preserve">    </w:t>
      </w:r>
      <w:r w:rsidR="00AD7E63">
        <w:rPr>
          <w:rFonts w:cs="B Zar" w:hint="cs"/>
          <w:b/>
          <w:bCs/>
          <w:sz w:val="28"/>
          <w:rtl/>
          <w:lang w:bidi="fa-IR"/>
        </w:rPr>
        <w:t xml:space="preserve">           </w:t>
      </w:r>
      <w:r w:rsidR="00464764" w:rsidRPr="00AD7E63">
        <w:rPr>
          <w:rFonts w:cs="B Zar" w:hint="cs"/>
          <w:b/>
          <w:bCs/>
          <w:sz w:val="28"/>
          <w:rtl/>
          <w:lang w:bidi="fa-IR"/>
        </w:rPr>
        <w:t xml:space="preserve">    </w:t>
      </w:r>
      <w:r w:rsidR="0044509F" w:rsidRPr="00AD7E63">
        <w:rPr>
          <w:rFonts w:cs="B Zar" w:hint="cs"/>
          <w:b/>
          <w:bCs/>
          <w:sz w:val="28"/>
          <w:rtl/>
          <w:lang w:bidi="fa-IR"/>
        </w:rPr>
        <w:t>مقطع:</w:t>
      </w:r>
      <w:r w:rsidR="007A2515" w:rsidRPr="00AD7E63">
        <w:rPr>
          <w:rFonts w:cs="B Zar" w:hint="cs"/>
          <w:b/>
          <w:bCs/>
          <w:sz w:val="28"/>
          <w:rtl/>
          <w:lang w:bidi="fa-IR"/>
        </w:rPr>
        <w:t xml:space="preserve"> </w:t>
      </w:r>
      <w:r w:rsidR="00AD7E63" w:rsidRPr="00AD7E63">
        <w:rPr>
          <w:rFonts w:cs="B Zar" w:hint="cs"/>
          <w:sz w:val="28"/>
          <w:rtl/>
          <w:lang w:bidi="fa-IR"/>
        </w:rPr>
        <w:t>دكتراي عمومي</w:t>
      </w:r>
    </w:p>
    <w:p w:rsidR="00CD2824" w:rsidRPr="00AD7E63" w:rsidRDefault="00464764" w:rsidP="00E746C2">
      <w:pPr>
        <w:rPr>
          <w:rFonts w:cs="B Zar"/>
          <w:b/>
          <w:bCs/>
          <w:sz w:val="28"/>
          <w:rtl/>
          <w:lang w:bidi="fa-IR"/>
        </w:rPr>
      </w:pPr>
      <w:r w:rsidRPr="00AD7E63">
        <w:rPr>
          <w:rFonts w:cs="B Zar" w:hint="cs"/>
          <w:b/>
          <w:bCs/>
          <w:sz w:val="28"/>
          <w:rtl/>
          <w:lang w:bidi="fa-IR"/>
        </w:rPr>
        <w:t xml:space="preserve">تعداد واحد: </w:t>
      </w:r>
      <w:r w:rsidR="00AD7E63" w:rsidRPr="00AD7E63">
        <w:rPr>
          <w:rFonts w:cs="B Zar" w:hint="cs"/>
          <w:sz w:val="28"/>
          <w:rtl/>
          <w:lang w:bidi="fa-IR"/>
        </w:rPr>
        <w:t>1</w:t>
      </w:r>
      <w:r w:rsidRPr="00AD7E63">
        <w:rPr>
          <w:rFonts w:cs="B Zar" w:hint="cs"/>
          <w:b/>
          <w:bCs/>
          <w:sz w:val="28"/>
          <w:rtl/>
          <w:lang w:bidi="fa-IR"/>
        </w:rPr>
        <w:tab/>
      </w:r>
      <w:r w:rsidRPr="00AD7E63">
        <w:rPr>
          <w:rFonts w:cs="B Zar" w:hint="cs"/>
          <w:b/>
          <w:bCs/>
          <w:sz w:val="28"/>
          <w:rtl/>
          <w:lang w:bidi="fa-IR"/>
        </w:rPr>
        <w:tab/>
      </w:r>
      <w:r w:rsidRPr="00AD7E63">
        <w:rPr>
          <w:rFonts w:cs="B Zar" w:hint="cs"/>
          <w:b/>
          <w:bCs/>
          <w:sz w:val="28"/>
          <w:rtl/>
          <w:lang w:bidi="fa-IR"/>
        </w:rPr>
        <w:tab/>
        <w:t xml:space="preserve">  </w:t>
      </w:r>
      <w:r w:rsidR="00CD2824" w:rsidRPr="00AD7E63">
        <w:rPr>
          <w:rFonts w:cs="B Zar" w:hint="cs"/>
          <w:b/>
          <w:bCs/>
          <w:sz w:val="28"/>
          <w:rtl/>
          <w:lang w:bidi="fa-IR"/>
        </w:rPr>
        <w:tab/>
      </w:r>
      <w:r w:rsidRPr="00AD7E63">
        <w:rPr>
          <w:rFonts w:cs="B Zar" w:hint="cs"/>
          <w:b/>
          <w:bCs/>
          <w:sz w:val="28"/>
          <w:rtl/>
          <w:lang w:bidi="fa-IR"/>
        </w:rPr>
        <w:t xml:space="preserve">             </w:t>
      </w:r>
      <w:r w:rsidR="00AD7E63">
        <w:rPr>
          <w:rFonts w:cs="B Zar" w:hint="cs"/>
          <w:b/>
          <w:bCs/>
          <w:sz w:val="28"/>
          <w:rtl/>
          <w:lang w:bidi="fa-IR"/>
        </w:rPr>
        <w:t xml:space="preserve">        </w:t>
      </w:r>
      <w:r w:rsidRPr="00AD7E63">
        <w:rPr>
          <w:rFonts w:cs="B Zar" w:hint="cs"/>
          <w:b/>
          <w:bCs/>
          <w:sz w:val="28"/>
          <w:rtl/>
          <w:lang w:bidi="fa-IR"/>
        </w:rPr>
        <w:t xml:space="preserve">       </w:t>
      </w:r>
      <w:r w:rsidR="00CD2824" w:rsidRPr="00AD7E63">
        <w:rPr>
          <w:rFonts w:cs="B Zar" w:hint="cs"/>
          <w:b/>
          <w:bCs/>
          <w:sz w:val="28"/>
          <w:rtl/>
          <w:lang w:bidi="fa-IR"/>
        </w:rPr>
        <w:t>نوع واحد:</w:t>
      </w:r>
      <w:r w:rsidR="0020489A" w:rsidRPr="00AD7E63">
        <w:rPr>
          <w:rFonts w:cs="B Zar" w:hint="cs"/>
          <w:b/>
          <w:bCs/>
          <w:sz w:val="28"/>
          <w:rtl/>
          <w:lang w:bidi="fa-IR"/>
        </w:rPr>
        <w:t xml:space="preserve"> </w:t>
      </w:r>
      <w:r w:rsidR="00AD7E63" w:rsidRPr="00AD7E63">
        <w:rPr>
          <w:rFonts w:cs="B Zar" w:hint="cs"/>
          <w:sz w:val="28"/>
          <w:rtl/>
          <w:lang w:bidi="fa-IR"/>
        </w:rPr>
        <w:t>نظري</w:t>
      </w:r>
    </w:p>
    <w:p w:rsidR="00CD2824" w:rsidRDefault="0044509F" w:rsidP="00FC15EE">
      <w:pPr>
        <w:rPr>
          <w:rFonts w:cs="B Zar"/>
          <w:sz w:val="28"/>
          <w:rtl/>
          <w:lang w:bidi="fa-IR"/>
        </w:rPr>
      </w:pPr>
      <w:r w:rsidRPr="00AD7E63">
        <w:rPr>
          <w:rFonts w:cs="B Zar" w:hint="cs"/>
          <w:b/>
          <w:bCs/>
          <w:sz w:val="28"/>
          <w:rtl/>
          <w:lang w:bidi="fa-IR"/>
        </w:rPr>
        <w:t>گروه مدرسين:</w:t>
      </w:r>
      <w:r w:rsidR="007A2515" w:rsidRPr="00AD7E63">
        <w:rPr>
          <w:rFonts w:cs="B Zar" w:hint="cs"/>
          <w:sz w:val="28"/>
          <w:rtl/>
        </w:rPr>
        <w:t xml:space="preserve"> </w:t>
      </w:r>
      <w:r w:rsidR="00AD7E63">
        <w:rPr>
          <w:rFonts w:cs="B Zar" w:hint="cs"/>
          <w:sz w:val="28"/>
          <w:rtl/>
        </w:rPr>
        <w:t xml:space="preserve">دکتر </w:t>
      </w:r>
      <w:r w:rsidR="00FC15EE">
        <w:rPr>
          <w:rFonts w:cs="B Zar" w:hint="cs"/>
          <w:sz w:val="28"/>
          <w:rtl/>
        </w:rPr>
        <w:t>زارعی</w:t>
      </w:r>
      <w:r w:rsidR="00AD7E63">
        <w:rPr>
          <w:rFonts w:cs="B Zar" w:hint="cs"/>
          <w:sz w:val="28"/>
          <w:rtl/>
        </w:rPr>
        <w:t xml:space="preserve">-دکتر </w:t>
      </w:r>
      <w:r w:rsidR="00FC15EE">
        <w:rPr>
          <w:rFonts w:cs="B Zar" w:hint="cs"/>
          <w:sz w:val="28"/>
          <w:rtl/>
        </w:rPr>
        <w:t>جاویدی</w:t>
      </w:r>
      <w:r w:rsidR="00AD7E63">
        <w:rPr>
          <w:rFonts w:cs="B Zar" w:hint="cs"/>
          <w:sz w:val="28"/>
          <w:rtl/>
        </w:rPr>
        <w:t xml:space="preserve">-دکتر </w:t>
      </w:r>
      <w:r w:rsidR="00FC15EE">
        <w:rPr>
          <w:rFonts w:cs="B Zar" w:hint="cs"/>
          <w:sz w:val="28"/>
          <w:rtl/>
        </w:rPr>
        <w:t>فرقانی</w:t>
      </w:r>
      <w:r w:rsidR="00AD7E63">
        <w:rPr>
          <w:rFonts w:cs="B Zar" w:hint="cs"/>
          <w:sz w:val="28"/>
          <w:rtl/>
        </w:rPr>
        <w:t xml:space="preserve">-دکتر </w:t>
      </w:r>
      <w:r w:rsidR="00FC15EE">
        <w:rPr>
          <w:rFonts w:cs="B Zar" w:hint="cs"/>
          <w:sz w:val="28"/>
          <w:rtl/>
        </w:rPr>
        <w:t>پهلوان</w:t>
      </w:r>
      <w:r w:rsidR="00FC15EE">
        <w:rPr>
          <w:rFonts w:cs="B Zar" w:hint="cs"/>
          <w:sz w:val="28"/>
          <w:rtl/>
          <w:lang w:bidi="fa-IR"/>
        </w:rPr>
        <w:t>- دکتر پیغون- دکتر نوابی</w:t>
      </w:r>
    </w:p>
    <w:p w:rsidR="00AD7E63" w:rsidRPr="00AD7E63" w:rsidRDefault="00AD7E63" w:rsidP="00E746C2">
      <w:pPr>
        <w:rPr>
          <w:rFonts w:cs="B Zar"/>
          <w:sz w:val="28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DF2439" w:rsidRDefault="00DF2439" w:rsidP="007D6D10">
      <w:pPr>
        <w:jc w:val="lowKashida"/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 xml:space="preserve">آشنایی دانشجویان با </w:t>
      </w:r>
      <w:r>
        <w:rPr>
          <w:rFonts w:cs="B Zar"/>
          <w:sz w:val="28"/>
          <w:rtl/>
        </w:rPr>
        <w:t>مبانی</w:t>
      </w:r>
      <w:r w:rsidRPr="00DA2C07">
        <w:rPr>
          <w:rFonts w:cs="B Zar"/>
          <w:sz w:val="28"/>
          <w:rtl/>
        </w:rPr>
        <w:t xml:space="preserve"> و تاریخچه اندودنتیکس، اصول آماده سازي و پرکردن کانال،</w:t>
      </w:r>
      <w:r>
        <w:rPr>
          <w:rFonts w:cs="B Zar" w:hint="cs"/>
          <w:sz w:val="28"/>
          <w:rtl/>
        </w:rPr>
        <w:t xml:space="preserve"> </w:t>
      </w:r>
      <w:r w:rsidRPr="00DA2C07">
        <w:rPr>
          <w:rFonts w:cs="B Zar"/>
          <w:sz w:val="28"/>
          <w:rtl/>
        </w:rPr>
        <w:t>اصول رادیوگرافی در اندودنتیکس</w:t>
      </w:r>
    </w:p>
    <w:p w:rsidR="00F637CE" w:rsidRPr="0020489A" w:rsidRDefault="00F637CE" w:rsidP="0020489A">
      <w:pPr>
        <w:spacing w:line="288" w:lineRule="auto"/>
        <w:jc w:val="lowKashida"/>
        <w:rPr>
          <w:rFonts w:cs="B Yagut"/>
          <w:sz w:val="22"/>
          <w:szCs w:val="26"/>
          <w:rtl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DF2439" w:rsidRDefault="00CD2824" w:rsidP="00E05414">
      <w:pPr>
        <w:spacing w:line="360" w:lineRule="auto"/>
        <w:rPr>
          <w:b/>
          <w:bCs/>
          <w:sz w:val="26"/>
          <w:szCs w:val="26"/>
          <w:rtl/>
          <w:lang w:bidi="fa-IR"/>
        </w:rPr>
      </w:pPr>
      <w:r w:rsidRPr="00DF2439">
        <w:rPr>
          <w:rFonts w:hint="cs"/>
          <w:b/>
          <w:bCs/>
          <w:sz w:val="26"/>
          <w:szCs w:val="26"/>
          <w:rtl/>
          <w:lang w:bidi="fa-IR"/>
        </w:rPr>
        <w:t>دانشجو پس از پايان دوره بايد بتواند:</w:t>
      </w:r>
    </w:p>
    <w:p w:rsidR="00DF2439" w:rsidRPr="00DA2C07" w:rsidRDefault="00DF2439" w:rsidP="00DF2439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 xml:space="preserve">1) تعریف </w:t>
      </w:r>
      <w:r w:rsidR="005A1C50">
        <w:rPr>
          <w:rFonts w:cs="B Zar"/>
          <w:sz w:val="28"/>
          <w:rtl/>
        </w:rPr>
        <w:t>و تاریخچه اندودنتیکس را بیان کن</w:t>
      </w:r>
      <w:r w:rsidRPr="00DA2C07">
        <w:rPr>
          <w:rFonts w:cs="B Zar"/>
          <w:sz w:val="28"/>
          <w:rtl/>
        </w:rPr>
        <w:t>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2) فلسفه درمان اندودنتیکس را بیان کند.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3) آناتومی داخل دندان و تنوعات آناتومیک آن را توضیح دهد.</w:t>
      </w:r>
    </w:p>
    <w:p w:rsidR="00DF2439" w:rsidRPr="00DA2C07" w:rsidRDefault="00DF2439" w:rsidP="00DF2439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4) اصول تهیه و آماده سازي حفره دست</w:t>
      </w:r>
      <w:r w:rsidR="005A1C50">
        <w:rPr>
          <w:rFonts w:cs="B Zar"/>
          <w:sz w:val="28"/>
          <w:rtl/>
        </w:rPr>
        <w:t>رسی را در اندودنتیکس فهرست نمای</w:t>
      </w:r>
      <w:r w:rsidRPr="00DA2C07">
        <w:rPr>
          <w:rFonts w:cs="B Zar"/>
          <w:sz w:val="28"/>
          <w:rtl/>
        </w:rPr>
        <w:t>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5) طرز تهیه حفره دسترسی در دندانهاي مختلف را بیان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6) وسایل مختلف مورد استفاده در درمان ریشه را لیست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7) طرز استفاده صحیح از وسایل مورد استفاده در درمان ریشه را بیان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8) اصول آماده سازي کانال ریشه را بیان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9) وسایل و روشهاي مختلف آماده سازي کانالها را فهرست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lastRenderedPageBreak/>
        <w:t>10 ) روشهاي مختلف اندازه گیري طول کانال را بیان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11 ) اصول پرکردن کانال ریشه را بیان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12 ) ویژگیهاي یک ماده پرکننده ایده آل را بیان کند.</w:t>
      </w:r>
    </w:p>
    <w:p w:rsidR="00DF2439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13 ) انواع مواد پرکننده کانال را بیان کند.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14 ) انواع سیلرها و موارد کاربرد آنها</w:t>
      </w:r>
      <w:r>
        <w:rPr>
          <w:rFonts w:cs="B Zar" w:hint="cs"/>
          <w:sz w:val="28"/>
          <w:rtl/>
        </w:rPr>
        <w:t xml:space="preserve"> </w:t>
      </w:r>
      <w:r w:rsidRPr="00DA2C07">
        <w:rPr>
          <w:rFonts w:cs="B Zar"/>
          <w:sz w:val="28"/>
          <w:rtl/>
        </w:rPr>
        <w:t>را فهرست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15 ) ویژگیهاي سیلر ایده آل را فهرست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16 ) مواد شستشودهنده کانال را لیست نمایند و مزایا و معایب آنها را بیان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17 ) نحوه اثر مواد گشاد کننده کانال و موارد استفاده آنها را بیان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18 ) مواد ضدعفونی کننده کانال را لیست نمایند و مزایا و معایب آنها را بیان نماید.</w:t>
      </w:r>
    </w:p>
    <w:p w:rsidR="00DF2439" w:rsidRPr="00DA2C07" w:rsidRDefault="00DF2439" w:rsidP="00DF2439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19 ) حوادث احتم</w:t>
      </w:r>
      <w:r w:rsidR="005A1C50">
        <w:rPr>
          <w:rFonts w:cs="B Zar"/>
          <w:sz w:val="28"/>
          <w:rtl/>
        </w:rPr>
        <w:t>الی حین درمان ریشه را بیان نمای</w:t>
      </w:r>
      <w:r w:rsidRPr="00DA2C07">
        <w:rPr>
          <w:rFonts w:cs="B Zar"/>
          <w:sz w:val="28"/>
          <w:rtl/>
        </w:rPr>
        <w:t>د.</w:t>
      </w:r>
    </w:p>
    <w:p w:rsidR="00DF2439" w:rsidRPr="00DA2C07" w:rsidRDefault="00DF2439" w:rsidP="007D6D1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20 )</w:t>
      </w:r>
      <w:r w:rsidR="007D6D10">
        <w:rPr>
          <w:rFonts w:cs="B Zar" w:hint="cs"/>
          <w:sz w:val="28"/>
          <w:rtl/>
        </w:rPr>
        <w:t xml:space="preserve"> بی حسی مناسب جهت درمان ریشه دندان را بداند.</w:t>
      </w:r>
      <w:r w:rsidRPr="00DA2C07">
        <w:rPr>
          <w:rFonts w:cs="B Zar"/>
          <w:sz w:val="28"/>
          <w:rtl/>
        </w:rPr>
        <w:t xml:space="preserve"> </w:t>
      </w:r>
    </w:p>
    <w:p w:rsidR="00DF2439" w:rsidRPr="00DA2C07" w:rsidRDefault="00DF2439" w:rsidP="007D6D1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 xml:space="preserve">21 ) </w:t>
      </w:r>
      <w:r w:rsidR="007D6D10">
        <w:rPr>
          <w:rFonts w:cs="B Zar" w:hint="cs"/>
          <w:sz w:val="28"/>
          <w:rtl/>
        </w:rPr>
        <w:t>روشهای مختلف جهت درمان کانالهای کرودار و کلسفیه را بداند.</w:t>
      </w:r>
    </w:p>
    <w:p w:rsidR="00DF2439" w:rsidRPr="00DA2C07" w:rsidRDefault="00DF2439" w:rsidP="00DF2439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22 ) اهمیت رادی</w:t>
      </w:r>
      <w:r w:rsidR="005A1C50">
        <w:rPr>
          <w:rFonts w:cs="B Zar"/>
          <w:sz w:val="28"/>
          <w:rtl/>
        </w:rPr>
        <w:t>وگرافی در اندودنتیکس را بیان کن</w:t>
      </w:r>
      <w:r w:rsidRPr="00DA2C07">
        <w:rPr>
          <w:rFonts w:cs="B Zar"/>
          <w:sz w:val="28"/>
          <w:rtl/>
        </w:rPr>
        <w:t>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23 ) نقاط آناتومیک نرمال را در رادیوگرافی فهرست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24 ) اختلاف میان ضایعات اندودنتیک و غیر اندودنتیک را در رادیوگرافی بیان کند.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25 ) آناتومی ریشه و کانالهاي ریشه را در رادیوگرافی تفسیر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26 ) طرز تهیه فیلمهاي ضمن کار را در اندودنتیکس و در بیماران خاص</w:t>
      </w:r>
      <w:r>
        <w:rPr>
          <w:rFonts w:cs="B Zar" w:hint="cs"/>
          <w:sz w:val="28"/>
          <w:rtl/>
        </w:rPr>
        <w:t xml:space="preserve"> </w:t>
      </w:r>
      <w:r w:rsidRPr="00DA2C07">
        <w:rPr>
          <w:rFonts w:cs="B Zar"/>
          <w:sz w:val="28"/>
          <w:rtl/>
        </w:rPr>
        <w:t>بیان کند.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27 ) فیلم کنترل درمان را تفسیر نماید.</w:t>
      </w:r>
    </w:p>
    <w:p w:rsidR="00DF2439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28 ) موارد تجویز، مزایا و معایب تغییر زاویه تیوب را بیان کند.</w:t>
      </w:r>
    </w:p>
    <w:p w:rsidR="00DF2439" w:rsidRDefault="00DF2439" w:rsidP="005A1C50">
      <w:pPr>
        <w:rPr>
          <w:rFonts w:cs="B Zar"/>
          <w:sz w:val="28"/>
          <w:rtl/>
        </w:rPr>
      </w:pPr>
      <w:r>
        <w:rPr>
          <w:rFonts w:cs="B Zar" w:hint="cs"/>
          <w:sz w:val="28"/>
          <w:rtl/>
        </w:rPr>
        <w:t>29) نحوه تشخیص کانال اضافه را با قانون اسلاب بیان کند</w:t>
      </w:r>
      <w:r w:rsidR="005A1C50">
        <w:rPr>
          <w:rFonts w:cs="B Zar" w:hint="cs"/>
          <w:sz w:val="28"/>
          <w:rtl/>
        </w:rPr>
        <w:t>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30 ) موارد استفاده از روش نیمساز زاویه و روش موازي در گرفتن فیلم را ذکر نماید.</w:t>
      </w:r>
    </w:p>
    <w:p w:rsidR="00DF2439" w:rsidRPr="00DA2C07" w:rsidRDefault="007D6D10" w:rsidP="007D6D10">
      <w:pPr>
        <w:rPr>
          <w:rFonts w:cs="B Zar"/>
          <w:sz w:val="28"/>
          <w:rtl/>
        </w:rPr>
      </w:pPr>
      <w:r>
        <w:rPr>
          <w:rFonts w:cs="B Zar"/>
          <w:sz w:val="28"/>
          <w:rtl/>
        </w:rPr>
        <w:t>31 )</w:t>
      </w:r>
      <w:r>
        <w:rPr>
          <w:rFonts w:cs="B Zar" w:hint="cs"/>
          <w:sz w:val="28"/>
          <w:rtl/>
        </w:rPr>
        <w:t xml:space="preserve">  دارو درمانی و کنترل عفونت در اندو را بداند. </w:t>
      </w:r>
    </w:p>
    <w:p w:rsidR="00DF2439" w:rsidRDefault="00DF2439" w:rsidP="005A1C50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32 ) تکنولوژي هاي جدید در رادیوگرافی را فهرست نماید.</w:t>
      </w:r>
    </w:p>
    <w:p w:rsidR="00DF2439" w:rsidRPr="00DA2C07" w:rsidRDefault="00DF2439" w:rsidP="005A1C50">
      <w:pPr>
        <w:rPr>
          <w:rFonts w:cs="B Zar"/>
          <w:sz w:val="28"/>
          <w:rtl/>
        </w:rPr>
      </w:pPr>
      <w:r>
        <w:rPr>
          <w:rFonts w:cs="B Zar" w:hint="cs"/>
          <w:sz w:val="28"/>
          <w:rtl/>
        </w:rPr>
        <w:t xml:space="preserve">33) </w:t>
      </w:r>
      <w:r w:rsidRPr="00DA2C07">
        <w:rPr>
          <w:rFonts w:cs="B Zar"/>
          <w:sz w:val="28"/>
          <w:rtl/>
        </w:rPr>
        <w:t>نحوه معاینات دقیق کلینیکی و رادیوگرافی بیمار را بیان کنند و علائم</w:t>
      </w:r>
      <w:r>
        <w:rPr>
          <w:rFonts w:cs="B Zar" w:hint="cs"/>
          <w:sz w:val="28"/>
          <w:rtl/>
        </w:rPr>
        <w:t xml:space="preserve"> آبژکتیو</w:t>
      </w:r>
      <w:r w:rsidR="005A1C50">
        <w:rPr>
          <w:rFonts w:cs="B Zar" w:hint="cs"/>
          <w:sz w:val="28"/>
          <w:rtl/>
        </w:rPr>
        <w:t xml:space="preserve"> و سابژکتیو</w:t>
      </w:r>
      <w:r>
        <w:rPr>
          <w:rFonts w:cs="B Zar" w:hint="cs"/>
          <w:sz w:val="28"/>
          <w:rtl/>
        </w:rPr>
        <w:t xml:space="preserve"> ر</w:t>
      </w:r>
      <w:r w:rsidRPr="00DA2C07">
        <w:rPr>
          <w:rFonts w:cs="B Zar"/>
          <w:sz w:val="28"/>
          <w:rtl/>
        </w:rPr>
        <w:t xml:space="preserve">ا لیست نماید. </w:t>
      </w:r>
    </w:p>
    <w:p w:rsidR="00DF2439" w:rsidRDefault="00DF243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864" w:type="pct"/>
        <w:tblLook w:val="04A0" w:firstRow="1" w:lastRow="0" w:firstColumn="1" w:lastColumn="0" w:noHBand="0" w:noVBand="1"/>
      </w:tblPr>
      <w:tblGrid>
        <w:gridCol w:w="925"/>
        <w:gridCol w:w="1549"/>
        <w:gridCol w:w="5754"/>
        <w:gridCol w:w="1724"/>
      </w:tblGrid>
      <w:tr w:rsidR="00855C5D" w:rsidRPr="00330067" w:rsidTr="00C730FD"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جلسه</w:t>
            </w:r>
          </w:p>
        </w:tc>
        <w:tc>
          <w:tcPr>
            <w:tcW w:w="766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895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730FD" w:rsidRPr="00330067" w:rsidTr="00C730FD">
        <w:tc>
          <w:tcPr>
            <w:tcW w:w="469" w:type="pct"/>
            <w:tcBorders>
              <w:top w:val="double" w:sz="4" w:space="0" w:color="auto"/>
              <w:left w:val="double" w:sz="4" w:space="0" w:color="auto"/>
            </w:tcBorders>
          </w:tcPr>
          <w:p w:rsidR="00C730FD" w:rsidRPr="00015BEA" w:rsidRDefault="00C730FD" w:rsidP="00C730FD">
            <w:pPr>
              <w:spacing w:line="312" w:lineRule="auto"/>
              <w:jc w:val="center"/>
              <w:rPr>
                <w:rFonts w:cs="B Zar"/>
                <w:bCs/>
                <w:sz w:val="32"/>
                <w:szCs w:val="32"/>
              </w:rPr>
            </w:pPr>
            <w:r w:rsidRPr="00015BEA">
              <w:rPr>
                <w:rFonts w:cs="B Zar" w:hint="cs"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766" w:type="pct"/>
            <w:tcBorders>
              <w:top w:val="double" w:sz="4" w:space="0" w:color="auto"/>
            </w:tcBorders>
          </w:tcPr>
          <w:p w:rsidR="00C730FD" w:rsidRPr="00015BEA" w:rsidRDefault="00C730FD" w:rsidP="00C730FD">
            <w:pPr>
              <w:spacing w:line="312" w:lineRule="auto"/>
              <w:jc w:val="center"/>
              <w:rPr>
                <w:rFonts w:cs="B Zar"/>
                <w:bCs/>
                <w:sz w:val="32"/>
                <w:szCs w:val="32"/>
              </w:rPr>
            </w:pPr>
            <w:r w:rsidRPr="00015BEA">
              <w:rPr>
                <w:rFonts w:cs="B Zar" w:hint="cs"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2895" w:type="pct"/>
            <w:tcBorders>
              <w:top w:val="double" w:sz="4" w:space="0" w:color="auto"/>
            </w:tcBorders>
          </w:tcPr>
          <w:p w:rsidR="00C730FD" w:rsidRPr="00015BEA" w:rsidRDefault="00C730FD" w:rsidP="00C730FD">
            <w:pPr>
              <w:tabs>
                <w:tab w:val="right" w:pos="612"/>
              </w:tabs>
              <w:spacing w:line="312" w:lineRule="auto"/>
              <w:jc w:val="center"/>
              <w:rPr>
                <w:rFonts w:cs="B Zar"/>
                <w:bCs/>
                <w:sz w:val="32"/>
                <w:szCs w:val="32"/>
              </w:rPr>
            </w:pPr>
            <w:r w:rsidRPr="00015BEA">
              <w:rPr>
                <w:rFonts w:cs="B Zar" w:hint="cs"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870" w:type="pct"/>
            <w:tcBorders>
              <w:top w:val="double" w:sz="4" w:space="0" w:color="auto"/>
              <w:right w:val="double" w:sz="4" w:space="0" w:color="auto"/>
            </w:tcBorders>
          </w:tcPr>
          <w:p w:rsidR="00C730FD" w:rsidRPr="00015BEA" w:rsidRDefault="00C730FD" w:rsidP="00C730FD">
            <w:pPr>
              <w:spacing w:line="312" w:lineRule="auto"/>
              <w:jc w:val="center"/>
              <w:rPr>
                <w:rFonts w:cs="B Zar"/>
                <w:bCs/>
                <w:sz w:val="32"/>
                <w:szCs w:val="32"/>
              </w:rPr>
            </w:pPr>
            <w:r w:rsidRPr="00015BEA">
              <w:rPr>
                <w:rFonts w:cs="B Zar" w:hint="cs"/>
                <w:bCs/>
                <w:sz w:val="32"/>
                <w:szCs w:val="32"/>
                <w:rtl/>
              </w:rPr>
              <w:t xml:space="preserve">استاد 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 w:rsidRPr="004646A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4/07/۱۴۰2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37094B">
              <w:rPr>
                <w:rFonts w:hint="cs"/>
                <w:sz w:val="30"/>
                <w:szCs w:val="30"/>
                <w:rtl/>
              </w:rPr>
              <w:t xml:space="preserve">تاریخچه – ترمینولوژی و اپیدمیولوژی بیماریه ای اندودانتیکس 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842EB9" w:rsidRDefault="00C730FD" w:rsidP="00C730FD">
            <w:pPr>
              <w:spacing w:line="312" w:lineRule="auto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دکتر جاویدی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 w:rsidRPr="004646A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18/07/۱۴۰2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12" w:lineRule="auto"/>
              <w:jc w:val="both"/>
              <w:rPr>
                <w:sz w:val="30"/>
                <w:szCs w:val="30"/>
              </w:rPr>
            </w:pPr>
            <w:r w:rsidRPr="0037094B">
              <w:rPr>
                <w:rFonts w:hint="cs"/>
                <w:sz w:val="30"/>
                <w:szCs w:val="30"/>
                <w:rtl/>
              </w:rPr>
              <w:t xml:space="preserve">انتخاب مورد </w:t>
            </w:r>
            <w:r>
              <w:rPr>
                <w:rFonts w:hint="cs"/>
                <w:sz w:val="30"/>
                <w:szCs w:val="30"/>
                <w:rtl/>
              </w:rPr>
              <w:t>و آموزش بیمار</w:t>
            </w:r>
            <w:r w:rsidRPr="0037094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فرقانی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25 /7/۱۴۰2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تست های حیاتی پالپ و پری آپیکال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فرقانی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2/08/۱۴۰2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12" w:lineRule="auto"/>
              <w:jc w:val="both"/>
              <w:rPr>
                <w:sz w:val="30"/>
                <w:szCs w:val="30"/>
                <w:rtl/>
              </w:rPr>
            </w:pPr>
            <w:r w:rsidRPr="0037094B">
              <w:rPr>
                <w:rFonts w:hint="cs"/>
                <w:sz w:val="30"/>
                <w:szCs w:val="30"/>
                <w:rtl/>
              </w:rPr>
              <w:t>طرح درمان در اندو</w:t>
            </w:r>
            <w:r>
              <w:rPr>
                <w:rFonts w:hint="cs"/>
                <w:sz w:val="30"/>
                <w:szCs w:val="30"/>
                <w:rtl/>
              </w:rPr>
              <w:t>دانتیکس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فرقانی 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9/08/۱۴۰2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12" w:lineRule="auto"/>
              <w:jc w:val="both"/>
              <w:rPr>
                <w:sz w:val="30"/>
                <w:szCs w:val="30"/>
              </w:rPr>
            </w:pPr>
            <w:r w:rsidRPr="0037094B">
              <w:rPr>
                <w:rFonts w:hint="cs"/>
                <w:sz w:val="30"/>
                <w:szCs w:val="30"/>
                <w:rtl/>
              </w:rPr>
              <w:t>اصول بیولوژیک و اهداف پاکسازی کانال ریشه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پیغون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16/08/۱۴۰2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آناتومی داخلی دندان ها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دکتر نوابی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23/08/۱۴۰2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آناتومی داخلی دندان ها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نوابی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30/08/۱۴۰2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37094B">
              <w:rPr>
                <w:rFonts w:hint="cs"/>
                <w:sz w:val="30"/>
                <w:szCs w:val="30"/>
                <w:rtl/>
              </w:rPr>
              <w:t>پاکسازی و شکل دهی کانال های خمیده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پیغون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7/09/۱۴۰2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روش های مختلف پر کردن کانال ریشه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پهلوان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14/09/۱۴۰2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37094B">
              <w:rPr>
                <w:rFonts w:hint="cs"/>
                <w:sz w:val="30"/>
                <w:szCs w:val="30"/>
                <w:rtl/>
              </w:rPr>
              <w:t>مواد مورد استفاده در اندو</w:t>
            </w:r>
            <w:r>
              <w:rPr>
                <w:rFonts w:hint="cs"/>
                <w:sz w:val="30"/>
                <w:szCs w:val="30"/>
                <w:rtl/>
              </w:rPr>
              <w:t>دانتیکس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دکتر پیغون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21/09/۱۴۰2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12" w:lineRule="auto"/>
              <w:jc w:val="both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دارو درمانی و کنترل عفونت در اندودانتیکس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دکتر نوابی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766" w:type="pct"/>
          </w:tcPr>
          <w:p w:rsidR="00C730FD" w:rsidRPr="00BD10E9" w:rsidRDefault="00C730FD" w:rsidP="00C730FD">
            <w:pPr>
              <w:spacing w:line="312" w:lineRule="auto"/>
              <w:jc w:val="center"/>
              <w:rPr>
                <w:rStyle w:val="Emphasis"/>
              </w:rPr>
            </w:pPr>
            <w:r>
              <w:rPr>
                <w:rFonts w:hint="cs"/>
                <w:sz w:val="32"/>
                <w:szCs w:val="32"/>
                <w:rtl/>
              </w:rPr>
              <w:t>28/09/۱۴۰2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آشنایی با </w:t>
            </w:r>
            <w:r w:rsidRPr="0037094B">
              <w:rPr>
                <w:rFonts w:hint="cs"/>
                <w:sz w:val="30"/>
                <w:szCs w:val="30"/>
                <w:rtl/>
              </w:rPr>
              <w:t>حوادث حین درمان ریشه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دکتر زارعی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5/10/۱۴۰2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37094B">
              <w:rPr>
                <w:rFonts w:hint="cs"/>
                <w:sz w:val="30"/>
                <w:szCs w:val="30"/>
                <w:rtl/>
              </w:rPr>
              <w:t>بیحسی موضعی در اندو</w:t>
            </w:r>
            <w:r>
              <w:rPr>
                <w:rFonts w:hint="cs"/>
                <w:sz w:val="30"/>
                <w:szCs w:val="30"/>
                <w:rtl/>
              </w:rPr>
              <w:t>دانتیکس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دکتر نوابی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12/10/1402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312" w:lineRule="auto"/>
              <w:jc w:val="both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رادیولوژی در اندو و انواع مختلف سیستم های رادیوگرافی به همراه مزایا و محدودیت های استفاده از آنها در اندو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دکتر پهلوان</w:t>
            </w:r>
          </w:p>
        </w:tc>
      </w:tr>
      <w:tr w:rsidR="00C730FD" w:rsidRPr="00330067" w:rsidTr="00C730FD">
        <w:tc>
          <w:tcPr>
            <w:tcW w:w="469" w:type="pct"/>
            <w:tcBorders>
              <w:lef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766" w:type="pct"/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19/10/1402</w:t>
            </w:r>
          </w:p>
        </w:tc>
        <w:tc>
          <w:tcPr>
            <w:tcW w:w="2895" w:type="pct"/>
          </w:tcPr>
          <w:p w:rsidR="00C730FD" w:rsidRPr="0037094B" w:rsidRDefault="00C730FD" w:rsidP="00C730FD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رادیولوژی در اندو و انواع مختلف سیستم های رادیوگرافی به همراه مزایا و محدودیت های استفاده از آنها در اندو</w:t>
            </w:r>
          </w:p>
        </w:tc>
        <w:tc>
          <w:tcPr>
            <w:tcW w:w="870" w:type="pct"/>
            <w:tcBorders>
              <w:right w:val="double" w:sz="4" w:space="0" w:color="auto"/>
            </w:tcBorders>
          </w:tcPr>
          <w:p w:rsidR="00C730FD" w:rsidRPr="004646A1" w:rsidRDefault="00C730FD" w:rsidP="00C730FD">
            <w:pPr>
              <w:spacing w:line="312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پهلوان</w:t>
            </w: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AC01C9" w:rsidRDefault="005A2C21" w:rsidP="00AC01C9">
      <w:pPr>
        <w:rPr>
          <w:rFonts w:cs="B Zar"/>
          <w:sz w:val="28"/>
          <w:rtl/>
        </w:rPr>
      </w:pPr>
      <w:r w:rsidRPr="00F05A42">
        <w:rPr>
          <w:rFonts w:hint="cs"/>
          <w:sz w:val="26"/>
          <w:szCs w:val="26"/>
          <w:rtl/>
          <w:lang w:bidi="fa-IR"/>
        </w:rPr>
        <w:lastRenderedPageBreak/>
        <w:t xml:space="preserve"> </w:t>
      </w:r>
      <w:r w:rsidR="00AC01C9" w:rsidRPr="00DA2C07">
        <w:rPr>
          <w:rFonts w:cs="B Zar"/>
          <w:sz w:val="28"/>
          <w:rtl/>
        </w:rPr>
        <w:t>محتو</w:t>
      </w:r>
      <w:r w:rsidR="00AC01C9">
        <w:rPr>
          <w:rFonts w:cs="B Zar" w:hint="cs"/>
          <w:sz w:val="28"/>
          <w:rtl/>
        </w:rPr>
        <w:t>ا</w:t>
      </w:r>
      <w:r w:rsidR="00AC01C9" w:rsidRPr="00DA2C07">
        <w:rPr>
          <w:rFonts w:cs="B Zar"/>
          <w:sz w:val="28"/>
          <w:rtl/>
        </w:rPr>
        <w:t xml:space="preserve">ي درس به صورت سخنرانی در کلاس با استفاده از وسایل کمک </w:t>
      </w:r>
      <w:r w:rsidR="00AC01C9">
        <w:rPr>
          <w:rFonts w:cs="B Zar" w:hint="cs"/>
          <w:sz w:val="28"/>
          <w:rtl/>
        </w:rPr>
        <w:t>آ</w:t>
      </w:r>
      <w:r w:rsidR="00AC01C9" w:rsidRPr="00DA2C07">
        <w:rPr>
          <w:rFonts w:cs="B Zar"/>
          <w:sz w:val="28"/>
          <w:rtl/>
        </w:rPr>
        <w:t>موزشی و شرکت دادن</w:t>
      </w:r>
      <w:r w:rsidR="00AC01C9">
        <w:rPr>
          <w:rFonts w:cs="B Zar" w:hint="cs"/>
          <w:sz w:val="28"/>
          <w:rtl/>
        </w:rPr>
        <w:t xml:space="preserve"> </w:t>
      </w:r>
      <w:r w:rsidR="00AC01C9" w:rsidRPr="00DA2C07">
        <w:rPr>
          <w:rFonts w:cs="B Zar"/>
          <w:sz w:val="28"/>
          <w:rtl/>
        </w:rPr>
        <w:t>دانشجویان در بحث</w:t>
      </w:r>
      <w:r w:rsidR="00AC01C9">
        <w:rPr>
          <w:rFonts w:cs="B Zar" w:hint="cs"/>
          <w:sz w:val="28"/>
          <w:rtl/>
        </w:rPr>
        <w:t xml:space="preserve"> </w:t>
      </w:r>
      <w:r w:rsidR="00AC01C9" w:rsidRPr="00DA2C07">
        <w:rPr>
          <w:rFonts w:cs="B Zar"/>
          <w:sz w:val="28"/>
          <w:rtl/>
        </w:rPr>
        <w:t>هاي گروهی ارائه می گردد.</w:t>
      </w:r>
    </w:p>
    <w:p w:rsidR="00AC01C9" w:rsidRDefault="00AC01C9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AC01C9" w:rsidRDefault="00AC01C9" w:rsidP="00AC01C9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حضور به موقع در کلاس</w:t>
      </w:r>
    </w:p>
    <w:p w:rsidR="00AC01C9" w:rsidRDefault="00AC01C9" w:rsidP="00AC01C9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شرکت در بحث هاي گروهی</w:t>
      </w:r>
    </w:p>
    <w:p w:rsidR="00AC01C9" w:rsidRDefault="00AC01C9" w:rsidP="00AC01C9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 xml:space="preserve">آمادگی جهت پاسخگویی به </w:t>
      </w:r>
      <w:r>
        <w:rPr>
          <w:rFonts w:cs="B Zar" w:hint="cs"/>
          <w:sz w:val="28"/>
          <w:rtl/>
        </w:rPr>
        <w:t>سؤالات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92F23" w:rsidRPr="00DA2C07" w:rsidRDefault="00392F23" w:rsidP="00A71A9B">
      <w:pPr>
        <w:rPr>
          <w:rFonts w:cs="B Zar"/>
          <w:sz w:val="28"/>
          <w:rtl/>
        </w:rPr>
      </w:pPr>
      <w:r w:rsidRPr="00DA2C07">
        <w:rPr>
          <w:rFonts w:cs="B Zar"/>
          <w:sz w:val="28"/>
          <w:rtl/>
        </w:rPr>
        <w:t>در پایان دوره، امتحان با طرح سوالات به صورت چهار گزینه اي برگزار می شود</w:t>
      </w:r>
      <w:r>
        <w:rPr>
          <w:rFonts w:cs="B Zar" w:hint="cs"/>
          <w:sz w:val="28"/>
          <w:rtl/>
        </w:rPr>
        <w:t xml:space="preserve">. </w:t>
      </w:r>
      <w:r w:rsidRPr="00DA2C07">
        <w:rPr>
          <w:rFonts w:cs="B Zar"/>
          <w:sz w:val="28"/>
          <w:rtl/>
        </w:rPr>
        <w:t>%10 س</w:t>
      </w:r>
      <w:r>
        <w:rPr>
          <w:rFonts w:cs="B Zar" w:hint="cs"/>
          <w:sz w:val="28"/>
          <w:rtl/>
        </w:rPr>
        <w:t>ؤ</w:t>
      </w:r>
      <w:r w:rsidRPr="00DA2C07">
        <w:rPr>
          <w:rFonts w:cs="B Zar"/>
          <w:sz w:val="28"/>
          <w:rtl/>
        </w:rPr>
        <w:t>الات</w:t>
      </w:r>
      <w:r w:rsidR="00A71A9B">
        <w:rPr>
          <w:rFonts w:cs="B Zar" w:hint="cs"/>
          <w:sz w:val="28"/>
          <w:rtl/>
        </w:rPr>
        <w:t xml:space="preserve"> ممکن است</w:t>
      </w:r>
      <w:r w:rsidRPr="00DA2C07">
        <w:rPr>
          <w:rFonts w:cs="B Zar"/>
          <w:sz w:val="28"/>
          <w:rtl/>
        </w:rPr>
        <w:t xml:space="preserve"> به زبان </w:t>
      </w:r>
      <w:r>
        <w:rPr>
          <w:rFonts w:cs="B Zar" w:hint="cs"/>
          <w:sz w:val="28"/>
          <w:rtl/>
        </w:rPr>
        <w:t>انگلیسی</w:t>
      </w:r>
      <w:r w:rsidRPr="00DA2C07">
        <w:rPr>
          <w:rFonts w:cs="B Zar"/>
          <w:sz w:val="28"/>
          <w:rtl/>
        </w:rPr>
        <w:t xml:space="preserve"> </w:t>
      </w:r>
      <w:r w:rsidR="00A71A9B">
        <w:rPr>
          <w:rFonts w:cs="B Zar" w:hint="cs"/>
          <w:sz w:val="28"/>
          <w:rtl/>
        </w:rPr>
        <w:t>باشد</w:t>
      </w:r>
      <w:r w:rsidRPr="00DA2C07">
        <w:rPr>
          <w:rFonts w:cs="B Zar"/>
          <w:sz w:val="28"/>
          <w:rtl/>
        </w:rPr>
        <w:t>.</w:t>
      </w:r>
    </w:p>
    <w:p w:rsidR="00E05414" w:rsidRPr="007A7029" w:rsidRDefault="00E05414" w:rsidP="00E05414">
      <w:pPr>
        <w:spacing w:line="336" w:lineRule="auto"/>
        <w:rPr>
          <w:rFonts w:cs="B Yagut"/>
          <w:b/>
          <w:bCs/>
          <w:sz w:val="28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92F23" w:rsidRDefault="00392F23" w:rsidP="00A94343">
      <w:pPr>
        <w:ind w:right="284"/>
        <w:jc w:val="right"/>
        <w:rPr>
          <w:rFonts w:cs="B Zar"/>
          <w:sz w:val="28"/>
        </w:rPr>
      </w:pPr>
      <w:r>
        <w:rPr>
          <w:rFonts w:cs="B Zar"/>
          <w:sz w:val="28"/>
        </w:rPr>
        <w:t>Pathways of the Pulp………...Hargreaves and Cohen…….20</w:t>
      </w:r>
      <w:r w:rsidR="00A94343">
        <w:rPr>
          <w:rFonts w:cs="B Zar"/>
          <w:sz w:val="28"/>
        </w:rPr>
        <w:t>2</w:t>
      </w:r>
      <w:r>
        <w:rPr>
          <w:rFonts w:cs="B Zar"/>
          <w:sz w:val="28"/>
        </w:rPr>
        <w:t>1</w:t>
      </w:r>
    </w:p>
    <w:p w:rsidR="00392F23" w:rsidRPr="008C6104" w:rsidRDefault="00392F23" w:rsidP="00A94343">
      <w:pPr>
        <w:ind w:right="284"/>
        <w:jc w:val="right"/>
        <w:rPr>
          <w:rFonts w:cs="B Zar"/>
          <w:sz w:val="28"/>
          <w:rtl/>
        </w:rPr>
      </w:pPr>
      <w:r>
        <w:rPr>
          <w:rFonts w:cs="B Zar"/>
          <w:sz w:val="28"/>
        </w:rPr>
        <w:t>Endodontics</w:t>
      </w:r>
      <w:r w:rsidR="00A94343">
        <w:rPr>
          <w:rFonts w:cs="B Zar"/>
          <w:sz w:val="28"/>
        </w:rPr>
        <w:t xml:space="preserve"> Torabinejad……</w:t>
      </w:r>
      <w:r>
        <w:rPr>
          <w:rFonts w:cs="B Zar"/>
          <w:sz w:val="28"/>
        </w:rPr>
        <w:t>…….</w:t>
      </w:r>
      <w:r w:rsidR="00A94343" w:rsidRPr="00A94343">
        <w:rPr>
          <w:rFonts w:asciiTheme="majorBidi" w:hAnsiTheme="majorBidi" w:cstheme="majorBidi"/>
          <w:color w:val="4D5156"/>
          <w:szCs w:val="24"/>
          <w:shd w:val="clear" w:color="auto" w:fill="FFFFFF"/>
        </w:rPr>
        <w:t>Mahmoud </w:t>
      </w:r>
      <w:r w:rsidR="00A94343" w:rsidRPr="00A94343">
        <w:rPr>
          <w:rStyle w:val="Emphasis"/>
          <w:rFonts w:asciiTheme="majorBidi" w:hAnsiTheme="majorBidi" w:cstheme="majorBidi"/>
          <w:i w:val="0"/>
          <w:iCs w:val="0"/>
          <w:color w:val="5F6368"/>
          <w:szCs w:val="24"/>
          <w:shd w:val="clear" w:color="auto" w:fill="FFFFFF"/>
        </w:rPr>
        <w:t>Torabinejad</w:t>
      </w:r>
      <w:r w:rsidR="00A94343">
        <w:rPr>
          <w:rFonts w:cs="B Zar"/>
          <w:sz w:val="28"/>
        </w:rPr>
        <w:t xml:space="preserve"> </w:t>
      </w:r>
      <w:r>
        <w:rPr>
          <w:rFonts w:cs="B Zar"/>
          <w:sz w:val="28"/>
        </w:rPr>
        <w:t>…………20</w:t>
      </w:r>
      <w:r w:rsidR="00A94343">
        <w:rPr>
          <w:rFonts w:cs="B Zar"/>
          <w:sz w:val="28"/>
        </w:rPr>
        <w:t>20</w:t>
      </w:r>
    </w:p>
    <w:p w:rsidR="00E05414" w:rsidRPr="007A7029" w:rsidRDefault="00E05414" w:rsidP="00E746C2">
      <w:pPr>
        <w:pStyle w:val="ListParagraph"/>
        <w:spacing w:line="336" w:lineRule="auto"/>
        <w:rPr>
          <w:b/>
          <w:bCs/>
          <w:sz w:val="26"/>
          <w:szCs w:val="26"/>
          <w:rtl/>
          <w:lang w:bidi="fa-IR"/>
        </w:rPr>
      </w:pPr>
    </w:p>
    <w:sectPr w:rsidR="00E05414" w:rsidRPr="007A7029" w:rsidSect="004339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D5" w:rsidRDefault="00F847D5" w:rsidP="00A54D21">
      <w:r>
        <w:separator/>
      </w:r>
    </w:p>
  </w:endnote>
  <w:endnote w:type="continuationSeparator" w:id="0">
    <w:p w:rsidR="00F847D5" w:rsidRDefault="00F847D5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6C7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D5" w:rsidRDefault="00F847D5" w:rsidP="00A54D21">
      <w:r>
        <w:separator/>
      </w:r>
    </w:p>
  </w:footnote>
  <w:footnote w:type="continuationSeparator" w:id="0">
    <w:p w:rsidR="00F847D5" w:rsidRDefault="00F847D5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F1500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3D0" w:rsidRDefault="008A33D0" w:rsidP="008A33D0">
                          <w:pPr>
                            <w:jc w:val="center"/>
                            <w:rPr>
                              <w:rFonts w:cs="B Zar"/>
                              <w:szCs w:val="24"/>
                            </w:rPr>
                          </w:pPr>
                          <w:r>
                            <w:rPr>
                              <w:rFonts w:ascii="Cambria" w:hAnsi="Cambria" w:cs="B Zar" w:hint="cs"/>
                              <w:szCs w:val="24"/>
                              <w:rtl/>
                              <w:lang w:bidi="fa-IR"/>
                            </w:rPr>
                            <w:t>گروه اندودنتيكس</w:t>
                          </w:r>
                          <w:r>
                            <w:rPr>
                              <w:rFonts w:cs="B Zar" w:hint="cs"/>
                              <w:szCs w:val="24"/>
                              <w:rtl/>
                            </w:rPr>
                            <w:t>/دانشكده دندانپزشكي</w:t>
                          </w:r>
                        </w:p>
                        <w:p w:rsidR="004862C1" w:rsidRPr="008A33D0" w:rsidRDefault="004862C1" w:rsidP="008A33D0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8A33D0" w:rsidRDefault="008A33D0" w:rsidP="008A33D0">
                    <w:pPr>
                      <w:jc w:val="center"/>
                      <w:rPr>
                        <w:rFonts w:cs="B Zar"/>
                        <w:szCs w:val="24"/>
                      </w:rPr>
                    </w:pPr>
                    <w:r>
                      <w:rPr>
                        <w:rFonts w:ascii="Cambria" w:hAnsi="Cambria" w:cs="B Zar" w:hint="cs"/>
                        <w:szCs w:val="24"/>
                        <w:rtl/>
                        <w:lang w:bidi="fa-IR"/>
                      </w:rPr>
                      <w:t>گروه اندودنتيكس</w:t>
                    </w:r>
                    <w:r>
                      <w:rPr>
                        <w:rFonts w:cs="B Zar" w:hint="cs"/>
                        <w:szCs w:val="24"/>
                        <w:rtl/>
                      </w:rPr>
                      <w:t>/دانشكده دندانپزشكي</w:t>
                    </w:r>
                  </w:p>
                  <w:p w:rsidR="004862C1" w:rsidRPr="008A33D0" w:rsidRDefault="004862C1" w:rsidP="008A33D0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F1500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AD7E63" w:rsidRDefault="004339CA" w:rsidP="00AD7E63">
                          <w:pPr>
                            <w:jc w:val="center"/>
                            <w:rPr>
                              <w:rFonts w:cs="B Zar"/>
                              <w:szCs w:val="24"/>
                            </w:rPr>
                          </w:pPr>
                          <w:r w:rsidRPr="00AD7E63">
                            <w:rPr>
                              <w:rFonts w:ascii="Cambria" w:hAnsi="Cambria" w:cs="B Zar" w:hint="cs"/>
                              <w:szCs w:val="24"/>
                              <w:rtl/>
                              <w:lang w:bidi="fa-IR"/>
                            </w:rPr>
                            <w:t>گروه</w:t>
                          </w:r>
                          <w:r w:rsidR="00AD7E63" w:rsidRPr="00AD7E63">
                            <w:rPr>
                              <w:rFonts w:ascii="Cambria" w:hAnsi="Cambria" w:cs="B Zar" w:hint="cs"/>
                              <w:szCs w:val="24"/>
                              <w:rtl/>
                              <w:lang w:bidi="fa-IR"/>
                            </w:rPr>
                            <w:t xml:space="preserve"> اندودنتيكس</w:t>
                          </w:r>
                          <w:r w:rsidR="00AD7E63" w:rsidRPr="00AD7E63">
                            <w:rPr>
                              <w:rFonts w:cs="B Zar" w:hint="cs"/>
                              <w:szCs w:val="24"/>
                              <w:rtl/>
                            </w:rPr>
                            <w:t>/دانشكده دندانپزشكي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AD7E63" w:rsidRDefault="004339CA" w:rsidP="00AD7E63">
                    <w:pPr>
                      <w:jc w:val="center"/>
                      <w:rPr>
                        <w:rFonts w:cs="B Zar"/>
                        <w:szCs w:val="24"/>
                      </w:rPr>
                    </w:pPr>
                    <w:r w:rsidRPr="00AD7E63">
                      <w:rPr>
                        <w:rFonts w:ascii="Cambria" w:hAnsi="Cambria" w:cs="B Zar" w:hint="cs"/>
                        <w:szCs w:val="24"/>
                        <w:rtl/>
                        <w:lang w:bidi="fa-IR"/>
                      </w:rPr>
                      <w:t>گروه</w:t>
                    </w:r>
                    <w:r w:rsidR="00AD7E63" w:rsidRPr="00AD7E63">
                      <w:rPr>
                        <w:rFonts w:ascii="Cambria" w:hAnsi="Cambria" w:cs="B Zar" w:hint="cs"/>
                        <w:szCs w:val="24"/>
                        <w:rtl/>
                        <w:lang w:bidi="fa-IR"/>
                      </w:rPr>
                      <w:t xml:space="preserve"> اندودنتيكس</w:t>
                    </w:r>
                    <w:r w:rsidR="00AD7E63" w:rsidRPr="00AD7E63">
                      <w:rPr>
                        <w:rFonts w:cs="B Zar" w:hint="cs"/>
                        <w:szCs w:val="24"/>
                        <w:rtl/>
                      </w:rPr>
                      <w:t>/دانشكده دندانپزشكي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950580" cy="1421972"/>
          <wp:effectExtent l="19050" t="0" r="1920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80" cy="1421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137"/>
    <w:multiLevelType w:val="hybridMultilevel"/>
    <w:tmpl w:val="7734AC42"/>
    <w:lvl w:ilvl="0" w:tplc="AE0C8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EDAC81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534C"/>
    <w:multiLevelType w:val="hybridMultilevel"/>
    <w:tmpl w:val="15F4A3DA"/>
    <w:lvl w:ilvl="0" w:tplc="8A52F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6FE0"/>
    <w:multiLevelType w:val="hybridMultilevel"/>
    <w:tmpl w:val="3342DE58"/>
    <w:lvl w:ilvl="0" w:tplc="C044A6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A57D2"/>
    <w:multiLevelType w:val="hybridMultilevel"/>
    <w:tmpl w:val="F5181E1A"/>
    <w:lvl w:ilvl="0" w:tplc="33349C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61923"/>
    <w:multiLevelType w:val="hybridMultilevel"/>
    <w:tmpl w:val="D24C2C1A"/>
    <w:lvl w:ilvl="0" w:tplc="F7BC70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14A95"/>
    <w:rsid w:val="0005763B"/>
    <w:rsid w:val="000652DF"/>
    <w:rsid w:val="00087588"/>
    <w:rsid w:val="000E4E71"/>
    <w:rsid w:val="000F2C18"/>
    <w:rsid w:val="001757F9"/>
    <w:rsid w:val="001A116F"/>
    <w:rsid w:val="001A51ED"/>
    <w:rsid w:val="001F73C0"/>
    <w:rsid w:val="0020489A"/>
    <w:rsid w:val="00244C03"/>
    <w:rsid w:val="00266E5B"/>
    <w:rsid w:val="002703BF"/>
    <w:rsid w:val="002F499F"/>
    <w:rsid w:val="00312F78"/>
    <w:rsid w:val="003149CB"/>
    <w:rsid w:val="0032709D"/>
    <w:rsid w:val="00327BFF"/>
    <w:rsid w:val="00374A22"/>
    <w:rsid w:val="003831C5"/>
    <w:rsid w:val="00392F23"/>
    <w:rsid w:val="004002CB"/>
    <w:rsid w:val="00424E9F"/>
    <w:rsid w:val="004339CA"/>
    <w:rsid w:val="0044509F"/>
    <w:rsid w:val="00464764"/>
    <w:rsid w:val="004755F5"/>
    <w:rsid w:val="004862C1"/>
    <w:rsid w:val="00523AC7"/>
    <w:rsid w:val="00530C99"/>
    <w:rsid w:val="0054478F"/>
    <w:rsid w:val="00597BD3"/>
    <w:rsid w:val="005A1C50"/>
    <w:rsid w:val="005A2C21"/>
    <w:rsid w:val="005B14F7"/>
    <w:rsid w:val="005B4A5A"/>
    <w:rsid w:val="005E268E"/>
    <w:rsid w:val="005F1500"/>
    <w:rsid w:val="00605863"/>
    <w:rsid w:val="0062643F"/>
    <w:rsid w:val="00627566"/>
    <w:rsid w:val="006B5BBD"/>
    <w:rsid w:val="006C7D26"/>
    <w:rsid w:val="006D4955"/>
    <w:rsid w:val="006D774E"/>
    <w:rsid w:val="006E7F30"/>
    <w:rsid w:val="00721187"/>
    <w:rsid w:val="007A2515"/>
    <w:rsid w:val="007A7029"/>
    <w:rsid w:val="007D6D10"/>
    <w:rsid w:val="007E13EF"/>
    <w:rsid w:val="00800085"/>
    <w:rsid w:val="00825BCB"/>
    <w:rsid w:val="00855C5D"/>
    <w:rsid w:val="00872DA5"/>
    <w:rsid w:val="00881F9B"/>
    <w:rsid w:val="008A33D0"/>
    <w:rsid w:val="008B490B"/>
    <w:rsid w:val="008F1559"/>
    <w:rsid w:val="009024AB"/>
    <w:rsid w:val="0090504E"/>
    <w:rsid w:val="009B3891"/>
    <w:rsid w:val="009D41B4"/>
    <w:rsid w:val="00A54D21"/>
    <w:rsid w:val="00A71A9B"/>
    <w:rsid w:val="00A87E7D"/>
    <w:rsid w:val="00A94343"/>
    <w:rsid w:val="00AA0482"/>
    <w:rsid w:val="00AA3317"/>
    <w:rsid w:val="00AC01C9"/>
    <w:rsid w:val="00AC3AD1"/>
    <w:rsid w:val="00AD7E63"/>
    <w:rsid w:val="00AF1B3A"/>
    <w:rsid w:val="00AF4D02"/>
    <w:rsid w:val="00B04153"/>
    <w:rsid w:val="00B07E69"/>
    <w:rsid w:val="00B407DD"/>
    <w:rsid w:val="00B571CA"/>
    <w:rsid w:val="00B721A0"/>
    <w:rsid w:val="00B80274"/>
    <w:rsid w:val="00BA6F62"/>
    <w:rsid w:val="00BC35FC"/>
    <w:rsid w:val="00BE0B5F"/>
    <w:rsid w:val="00C003F8"/>
    <w:rsid w:val="00C01AD0"/>
    <w:rsid w:val="00C06009"/>
    <w:rsid w:val="00C2152C"/>
    <w:rsid w:val="00C37C3A"/>
    <w:rsid w:val="00C72100"/>
    <w:rsid w:val="00C730FD"/>
    <w:rsid w:val="00CC7884"/>
    <w:rsid w:val="00CD2824"/>
    <w:rsid w:val="00CE5720"/>
    <w:rsid w:val="00CE6206"/>
    <w:rsid w:val="00D040F3"/>
    <w:rsid w:val="00D1207B"/>
    <w:rsid w:val="00D23EBB"/>
    <w:rsid w:val="00DD3BE6"/>
    <w:rsid w:val="00DF2439"/>
    <w:rsid w:val="00E05414"/>
    <w:rsid w:val="00E12851"/>
    <w:rsid w:val="00E13631"/>
    <w:rsid w:val="00E746C2"/>
    <w:rsid w:val="00EB0246"/>
    <w:rsid w:val="00EB5B51"/>
    <w:rsid w:val="00ED7644"/>
    <w:rsid w:val="00F016B7"/>
    <w:rsid w:val="00F05A42"/>
    <w:rsid w:val="00F114CE"/>
    <w:rsid w:val="00F46E80"/>
    <w:rsid w:val="00F637CE"/>
    <w:rsid w:val="00F65B93"/>
    <w:rsid w:val="00F847D5"/>
    <w:rsid w:val="00F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0B3F28B-3FE9-4D22-8E26-61E383B8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styleId="Emphasis">
    <w:name w:val="Emphasis"/>
    <w:uiPriority w:val="20"/>
    <w:qFormat/>
    <w:rsid w:val="00C73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A03D-71FB-4DAC-BB41-FF27AA08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salarie2</dc:creator>
  <cp:keywords/>
  <dc:description/>
  <cp:lastModifiedBy>Behnaz Imani</cp:lastModifiedBy>
  <cp:revision>2</cp:revision>
  <cp:lastPrinted>2011-02-09T08:07:00Z</cp:lastPrinted>
  <dcterms:created xsi:type="dcterms:W3CDTF">2023-11-20T05:16:00Z</dcterms:created>
  <dcterms:modified xsi:type="dcterms:W3CDTF">2023-11-20T05:16:00Z</dcterms:modified>
</cp:coreProperties>
</file>